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908E8" w14:textId="77777777" w:rsidR="00A733FF" w:rsidRPr="00D46730" w:rsidRDefault="00A733FF" w:rsidP="00A733FF">
      <w:pPr>
        <w:pStyle w:val="Heading1"/>
        <w:rPr>
          <w:rFonts w:ascii="Book Antiqua" w:hAnsi="Book Antiqua"/>
          <w:sz w:val="22"/>
          <w:szCs w:val="22"/>
        </w:rPr>
      </w:pPr>
      <w:r>
        <w:rPr>
          <w:rFonts w:ascii="Book Antiqua" w:hAnsi="Book Antiqua"/>
          <w:sz w:val="22"/>
          <w:szCs w:val="22"/>
        </w:rPr>
        <w:t>EXPLANATION OF AGENDA ITEMS</w:t>
      </w:r>
    </w:p>
    <w:p w14:paraId="6DB78226" w14:textId="77777777" w:rsidR="00A733FF" w:rsidRPr="00D46730" w:rsidRDefault="00A733FF" w:rsidP="00A733FF">
      <w:pPr>
        <w:rPr>
          <w:rFonts w:ascii="Book Antiqua" w:hAnsi="Book Antiqua"/>
          <w:sz w:val="22"/>
          <w:szCs w:val="22"/>
        </w:rPr>
      </w:pPr>
    </w:p>
    <w:p w14:paraId="3408CBCA" w14:textId="77777777" w:rsidR="00A733FF" w:rsidRPr="00BE40AD" w:rsidRDefault="00A733FF" w:rsidP="00A733FF">
      <w:pPr>
        <w:ind w:left="360" w:hanging="360"/>
        <w:jc w:val="both"/>
        <w:rPr>
          <w:rFonts w:ascii="Book Antiqua" w:hAnsi="Book Antiqua"/>
          <w:i/>
          <w:sz w:val="22"/>
          <w:szCs w:val="22"/>
          <w:u w:val="single"/>
        </w:rPr>
      </w:pPr>
      <w:r w:rsidRPr="00BE40AD">
        <w:rPr>
          <w:rFonts w:ascii="Book Antiqua" w:hAnsi="Book Antiqua"/>
          <w:i/>
          <w:sz w:val="22"/>
          <w:szCs w:val="22"/>
          <w:u w:val="single"/>
        </w:rPr>
        <w:t>1.</w:t>
      </w:r>
      <w:r w:rsidRPr="00BE40AD">
        <w:rPr>
          <w:rFonts w:ascii="Book Antiqua" w:hAnsi="Book Antiqua"/>
          <w:i/>
          <w:sz w:val="22"/>
          <w:szCs w:val="22"/>
          <w:u w:val="single"/>
        </w:rPr>
        <w:tab/>
        <w:t>Call to Order</w:t>
      </w:r>
    </w:p>
    <w:p w14:paraId="507ED215" w14:textId="77777777" w:rsidR="00A733FF" w:rsidRDefault="00A733FF" w:rsidP="00A733FF">
      <w:pPr>
        <w:ind w:left="360" w:hanging="360"/>
        <w:jc w:val="both"/>
        <w:rPr>
          <w:rFonts w:ascii="Book Antiqua" w:hAnsi="Book Antiqua"/>
          <w:sz w:val="22"/>
          <w:szCs w:val="22"/>
        </w:rPr>
      </w:pPr>
    </w:p>
    <w:p w14:paraId="2C4E5755" w14:textId="74DCB7FB" w:rsidR="00A733FF" w:rsidRDefault="00A733FF" w:rsidP="00A733FF">
      <w:pPr>
        <w:ind w:left="360" w:hanging="360"/>
        <w:jc w:val="both"/>
        <w:rPr>
          <w:rFonts w:ascii="Book Antiqua" w:hAnsi="Book Antiqua"/>
          <w:sz w:val="22"/>
          <w:szCs w:val="22"/>
        </w:rPr>
      </w:pPr>
      <w:r>
        <w:rPr>
          <w:rFonts w:ascii="Book Antiqua" w:hAnsi="Book Antiqua"/>
          <w:sz w:val="22"/>
          <w:szCs w:val="22"/>
        </w:rPr>
        <w:tab/>
        <w:t>The Chairman</w:t>
      </w:r>
      <w:r w:rsidR="004E333D">
        <w:rPr>
          <w:rFonts w:ascii="Book Antiqua" w:hAnsi="Book Antiqua"/>
          <w:sz w:val="22"/>
          <w:szCs w:val="22"/>
        </w:rPr>
        <w:t xml:space="preserve"> of the Meeting </w:t>
      </w:r>
      <w:r>
        <w:rPr>
          <w:rFonts w:ascii="Book Antiqua" w:hAnsi="Book Antiqua"/>
          <w:sz w:val="22"/>
          <w:szCs w:val="22"/>
        </w:rPr>
        <w:t xml:space="preserve">will call the Annual </w:t>
      </w:r>
      <w:r w:rsidR="00DC62F7">
        <w:rPr>
          <w:rFonts w:ascii="Book Antiqua" w:hAnsi="Book Antiqua"/>
          <w:sz w:val="22"/>
          <w:szCs w:val="22"/>
        </w:rPr>
        <w:t>Certificateholders’</w:t>
      </w:r>
      <w:r>
        <w:rPr>
          <w:rFonts w:ascii="Book Antiqua" w:hAnsi="Book Antiqua"/>
          <w:sz w:val="22"/>
          <w:szCs w:val="22"/>
        </w:rPr>
        <w:t xml:space="preserve"> Meeting (</w:t>
      </w:r>
      <w:r w:rsidR="00A947F2">
        <w:rPr>
          <w:rFonts w:ascii="Book Antiqua" w:hAnsi="Book Antiqua"/>
          <w:sz w:val="22"/>
          <w:szCs w:val="22"/>
        </w:rPr>
        <w:t>“</w:t>
      </w:r>
      <w:r>
        <w:rPr>
          <w:rFonts w:ascii="Book Antiqua" w:hAnsi="Book Antiqua"/>
          <w:sz w:val="22"/>
          <w:szCs w:val="22"/>
        </w:rPr>
        <w:t>A</w:t>
      </w:r>
      <w:r w:rsidR="00720980">
        <w:rPr>
          <w:rFonts w:ascii="Book Antiqua" w:hAnsi="Book Antiqua"/>
          <w:sz w:val="22"/>
          <w:szCs w:val="22"/>
        </w:rPr>
        <w:t>C</w:t>
      </w:r>
      <w:r>
        <w:rPr>
          <w:rFonts w:ascii="Book Antiqua" w:hAnsi="Book Antiqua"/>
          <w:sz w:val="22"/>
          <w:szCs w:val="22"/>
        </w:rPr>
        <w:t>M</w:t>
      </w:r>
      <w:r w:rsidR="00A947F2">
        <w:rPr>
          <w:rFonts w:ascii="Book Antiqua" w:hAnsi="Book Antiqua"/>
          <w:sz w:val="22"/>
          <w:szCs w:val="22"/>
        </w:rPr>
        <w:t>”</w:t>
      </w:r>
      <w:r>
        <w:rPr>
          <w:rFonts w:ascii="Book Antiqua" w:hAnsi="Book Antiqua"/>
          <w:sz w:val="22"/>
          <w:szCs w:val="22"/>
        </w:rPr>
        <w:t>) to order.</w:t>
      </w:r>
    </w:p>
    <w:p w14:paraId="54791A57" w14:textId="77777777" w:rsidR="00A733FF" w:rsidRPr="00D46730" w:rsidRDefault="00A733FF" w:rsidP="00A733FF">
      <w:pPr>
        <w:ind w:left="360" w:hanging="360"/>
        <w:jc w:val="both"/>
        <w:rPr>
          <w:rFonts w:ascii="Book Antiqua" w:hAnsi="Book Antiqua"/>
          <w:sz w:val="22"/>
          <w:szCs w:val="22"/>
        </w:rPr>
      </w:pPr>
    </w:p>
    <w:p w14:paraId="44F459DE" w14:textId="77777777" w:rsidR="00A733FF" w:rsidRDefault="00A733FF" w:rsidP="00A733FF">
      <w:pPr>
        <w:ind w:left="360" w:hanging="360"/>
        <w:jc w:val="both"/>
        <w:rPr>
          <w:rFonts w:ascii="Book Antiqua" w:hAnsi="Book Antiqua"/>
          <w:i/>
          <w:sz w:val="22"/>
          <w:szCs w:val="22"/>
          <w:u w:val="single"/>
        </w:rPr>
      </w:pPr>
      <w:r w:rsidRPr="00736997">
        <w:rPr>
          <w:rFonts w:ascii="Book Antiqua" w:hAnsi="Book Antiqua"/>
          <w:i/>
          <w:sz w:val="22"/>
          <w:szCs w:val="22"/>
          <w:u w:val="single"/>
        </w:rPr>
        <w:t>2.</w:t>
      </w:r>
      <w:r w:rsidRPr="00736997">
        <w:rPr>
          <w:rFonts w:ascii="Book Antiqua" w:hAnsi="Book Antiqua"/>
          <w:i/>
          <w:sz w:val="22"/>
          <w:szCs w:val="22"/>
          <w:u w:val="single"/>
        </w:rPr>
        <w:tab/>
        <w:t>Certification of Notice and Quorum</w:t>
      </w:r>
    </w:p>
    <w:p w14:paraId="6D286074" w14:textId="77777777" w:rsidR="00A733FF" w:rsidRDefault="00A733FF" w:rsidP="00A733FF">
      <w:pPr>
        <w:jc w:val="both"/>
        <w:rPr>
          <w:rFonts w:ascii="Book Antiqua" w:hAnsi="Book Antiqua"/>
          <w:sz w:val="22"/>
          <w:szCs w:val="22"/>
        </w:rPr>
      </w:pPr>
    </w:p>
    <w:p w14:paraId="410934EE" w14:textId="388F04F9" w:rsidR="00A733FF" w:rsidRPr="003A3690" w:rsidRDefault="00A733FF" w:rsidP="00A733FF">
      <w:pPr>
        <w:ind w:left="360"/>
        <w:jc w:val="both"/>
        <w:rPr>
          <w:rFonts w:ascii="Book Antiqua" w:hAnsi="Book Antiqua"/>
          <w:sz w:val="22"/>
          <w:szCs w:val="22"/>
          <w:lang w:val="en-PH"/>
        </w:rPr>
      </w:pPr>
      <w:r w:rsidRPr="003A3690">
        <w:rPr>
          <w:rFonts w:ascii="Book Antiqua" w:hAnsi="Book Antiqua"/>
          <w:sz w:val="22"/>
          <w:szCs w:val="22"/>
          <w:lang w:val="en-PH"/>
        </w:rPr>
        <w:t>The Corporate Secretary</w:t>
      </w:r>
      <w:r w:rsidR="00D06239">
        <w:rPr>
          <w:rFonts w:ascii="Book Antiqua" w:hAnsi="Book Antiqua"/>
          <w:sz w:val="22"/>
          <w:szCs w:val="22"/>
          <w:lang w:val="en-PH"/>
        </w:rPr>
        <w:t xml:space="preserve"> </w:t>
      </w:r>
      <w:r w:rsidRPr="003A3690">
        <w:rPr>
          <w:rFonts w:ascii="Book Antiqua" w:hAnsi="Book Antiqua"/>
          <w:sz w:val="22"/>
          <w:szCs w:val="22"/>
          <w:lang w:val="en-PH"/>
        </w:rPr>
        <w:t xml:space="preserve">will certify that Notice of the </w:t>
      </w:r>
      <w:r w:rsidR="00B474A9">
        <w:rPr>
          <w:rFonts w:ascii="Book Antiqua" w:hAnsi="Book Antiqua"/>
          <w:sz w:val="22"/>
          <w:szCs w:val="22"/>
          <w:lang w:val="en-PH"/>
        </w:rPr>
        <w:t>ACM</w:t>
      </w:r>
      <w:r w:rsidRPr="003A3690">
        <w:rPr>
          <w:rFonts w:ascii="Book Antiqua" w:hAnsi="Book Antiqua"/>
          <w:sz w:val="22"/>
          <w:szCs w:val="22"/>
          <w:lang w:val="en-PH"/>
        </w:rPr>
        <w:t xml:space="preserve"> was published in two (2) newspapers of general circulation online and print for two (2) consecutive days, and that the copy of the ASM Notice was also posted at the Corporation’s website. </w:t>
      </w:r>
      <w:r w:rsidR="00D05EC4">
        <w:rPr>
          <w:rFonts w:ascii="Book Antiqua" w:hAnsi="Book Antiqua"/>
          <w:sz w:val="22"/>
          <w:szCs w:val="22"/>
          <w:lang w:val="en-PH"/>
        </w:rPr>
        <w:t xml:space="preserve"> </w:t>
      </w:r>
      <w:r w:rsidRPr="003A3690">
        <w:rPr>
          <w:rFonts w:ascii="Book Antiqua" w:hAnsi="Book Antiqua"/>
          <w:sz w:val="22"/>
          <w:szCs w:val="22"/>
          <w:lang w:val="en-PH"/>
        </w:rPr>
        <w:t xml:space="preserve">He will thereafter certify that the </w:t>
      </w:r>
      <w:r w:rsidR="00344811">
        <w:rPr>
          <w:rFonts w:ascii="Book Antiqua" w:hAnsi="Book Antiqua"/>
          <w:sz w:val="22"/>
          <w:szCs w:val="22"/>
        </w:rPr>
        <w:t>certificateholders</w:t>
      </w:r>
      <w:r w:rsidR="00344811" w:rsidRPr="00CE0EFF">
        <w:rPr>
          <w:rFonts w:ascii="Book Antiqua" w:hAnsi="Book Antiqua"/>
          <w:sz w:val="22"/>
          <w:szCs w:val="22"/>
        </w:rPr>
        <w:t xml:space="preserve"> </w:t>
      </w:r>
      <w:r w:rsidRPr="003A3690">
        <w:rPr>
          <w:rFonts w:ascii="Book Antiqua" w:hAnsi="Book Antiqua"/>
          <w:sz w:val="22"/>
          <w:szCs w:val="22"/>
          <w:lang w:val="en-PH"/>
        </w:rPr>
        <w:t xml:space="preserve">of record as of </w:t>
      </w:r>
      <w:r w:rsidR="00C466E5">
        <w:rPr>
          <w:rFonts w:ascii="Book Antiqua" w:hAnsi="Book Antiqua"/>
          <w:sz w:val="22"/>
          <w:szCs w:val="22"/>
          <w:lang w:val="en-PH"/>
        </w:rPr>
        <w:t>31</w:t>
      </w:r>
      <w:r w:rsidR="00576691">
        <w:rPr>
          <w:rFonts w:ascii="Book Antiqua" w:hAnsi="Book Antiqua"/>
          <w:sz w:val="22"/>
          <w:szCs w:val="22"/>
          <w:lang w:val="en-PH"/>
        </w:rPr>
        <w:t xml:space="preserve"> October 2025</w:t>
      </w:r>
      <w:r w:rsidRPr="003A3690">
        <w:rPr>
          <w:rFonts w:ascii="Book Antiqua" w:hAnsi="Book Antiqua"/>
          <w:sz w:val="22"/>
          <w:szCs w:val="22"/>
          <w:lang w:val="en-PH"/>
        </w:rPr>
        <w:t xml:space="preserve"> were duly notified at least twenty-one (21) days prior to the date of the meeting.</w:t>
      </w:r>
    </w:p>
    <w:p w14:paraId="194072CB" w14:textId="77777777" w:rsidR="00A733FF" w:rsidRDefault="00A733FF" w:rsidP="00A733FF">
      <w:pPr>
        <w:jc w:val="both"/>
        <w:rPr>
          <w:rFonts w:ascii="Book Antiqua" w:hAnsi="Book Antiqua"/>
          <w:sz w:val="22"/>
          <w:szCs w:val="22"/>
        </w:rPr>
      </w:pPr>
    </w:p>
    <w:p w14:paraId="5880918A" w14:textId="133FD95A" w:rsidR="00A733FF" w:rsidRDefault="00A733FF" w:rsidP="00A733FF">
      <w:pPr>
        <w:ind w:left="360" w:hanging="360"/>
        <w:jc w:val="both"/>
        <w:rPr>
          <w:rFonts w:ascii="Book Antiqua" w:hAnsi="Book Antiqua"/>
          <w:sz w:val="22"/>
          <w:szCs w:val="22"/>
        </w:rPr>
      </w:pPr>
      <w:r>
        <w:rPr>
          <w:rFonts w:ascii="Book Antiqua" w:hAnsi="Book Antiqua"/>
          <w:sz w:val="22"/>
          <w:szCs w:val="22"/>
        </w:rPr>
        <w:tab/>
      </w:r>
      <w:r w:rsidRPr="00CE0EFF">
        <w:rPr>
          <w:rFonts w:ascii="Book Antiqua" w:hAnsi="Book Antiqua"/>
          <w:sz w:val="22"/>
          <w:szCs w:val="22"/>
        </w:rPr>
        <w:t>The Corporate Secretary</w:t>
      </w:r>
      <w:r>
        <w:rPr>
          <w:rFonts w:ascii="Book Antiqua" w:hAnsi="Book Antiqua"/>
          <w:sz w:val="22"/>
          <w:szCs w:val="22"/>
        </w:rPr>
        <w:t xml:space="preserve"> will also </w:t>
      </w:r>
      <w:r w:rsidRPr="00CE0EFF">
        <w:rPr>
          <w:rFonts w:ascii="Book Antiqua" w:hAnsi="Book Antiqua"/>
          <w:sz w:val="22"/>
          <w:szCs w:val="22"/>
        </w:rPr>
        <w:t xml:space="preserve">certify the existence of a quorum upon determination of the presence of the </w:t>
      </w:r>
      <w:r w:rsidR="002F1A6B">
        <w:rPr>
          <w:rFonts w:ascii="Book Antiqua" w:hAnsi="Book Antiqua"/>
          <w:sz w:val="22"/>
          <w:szCs w:val="22"/>
        </w:rPr>
        <w:t>certificateholders</w:t>
      </w:r>
      <w:r w:rsidRPr="00CE0EFF">
        <w:rPr>
          <w:rFonts w:ascii="Book Antiqua" w:hAnsi="Book Antiqua"/>
          <w:sz w:val="22"/>
          <w:szCs w:val="22"/>
        </w:rPr>
        <w:t xml:space="preserve"> of record, in person or by proxy, representing a majority of the </w:t>
      </w:r>
      <w:r w:rsidR="008F5007">
        <w:rPr>
          <w:rFonts w:ascii="Book Antiqua" w:hAnsi="Book Antiqua"/>
          <w:sz w:val="22"/>
          <w:szCs w:val="22"/>
        </w:rPr>
        <w:t xml:space="preserve">Corporation’s </w:t>
      </w:r>
      <w:r w:rsidRPr="00CE0EFF">
        <w:rPr>
          <w:rFonts w:ascii="Book Antiqua" w:hAnsi="Book Antiqua"/>
          <w:sz w:val="22"/>
          <w:szCs w:val="22"/>
        </w:rPr>
        <w:t xml:space="preserve">outstanding </w:t>
      </w:r>
      <w:r w:rsidR="00837C3E">
        <w:rPr>
          <w:rFonts w:ascii="Book Antiqua" w:hAnsi="Book Antiqua"/>
          <w:sz w:val="22"/>
          <w:szCs w:val="22"/>
        </w:rPr>
        <w:t xml:space="preserve">Heritage Park Investment Certificates </w:t>
      </w:r>
      <w:r w:rsidR="00F87170">
        <w:rPr>
          <w:rFonts w:ascii="Book Antiqua" w:hAnsi="Book Antiqua"/>
          <w:sz w:val="22"/>
          <w:szCs w:val="22"/>
        </w:rPr>
        <w:t xml:space="preserve">(“HPICs”) with </w:t>
      </w:r>
      <w:r>
        <w:rPr>
          <w:rFonts w:ascii="Book Antiqua" w:hAnsi="Book Antiqua"/>
          <w:sz w:val="22"/>
          <w:szCs w:val="22"/>
        </w:rPr>
        <w:t xml:space="preserve">voting </w:t>
      </w:r>
      <w:r w:rsidR="00F87170">
        <w:rPr>
          <w:rFonts w:ascii="Book Antiqua" w:hAnsi="Book Antiqua"/>
          <w:sz w:val="22"/>
          <w:szCs w:val="22"/>
        </w:rPr>
        <w:t>rights.</w:t>
      </w:r>
    </w:p>
    <w:p w14:paraId="575C3306" w14:textId="77777777" w:rsidR="00A733FF" w:rsidRDefault="00A733FF" w:rsidP="00A733FF">
      <w:pPr>
        <w:ind w:left="360" w:hanging="360"/>
        <w:jc w:val="both"/>
        <w:rPr>
          <w:rFonts w:ascii="Book Antiqua" w:hAnsi="Book Antiqua"/>
          <w:sz w:val="22"/>
          <w:szCs w:val="22"/>
        </w:rPr>
      </w:pPr>
    </w:p>
    <w:p w14:paraId="2D93620A" w14:textId="6A867107" w:rsidR="00B32D24" w:rsidRDefault="00587D24" w:rsidP="00B32D24">
      <w:pPr>
        <w:ind w:left="360"/>
        <w:jc w:val="both"/>
        <w:rPr>
          <w:rFonts w:ascii="Book Antiqua" w:hAnsi="Book Antiqua"/>
          <w:sz w:val="22"/>
          <w:szCs w:val="22"/>
        </w:rPr>
      </w:pPr>
      <w:r>
        <w:rPr>
          <w:rFonts w:ascii="Book Antiqua" w:hAnsi="Book Antiqua"/>
          <w:sz w:val="22"/>
          <w:szCs w:val="22"/>
        </w:rPr>
        <w:t>A</w:t>
      </w:r>
      <w:r w:rsidR="00A733FF" w:rsidRPr="00A24028">
        <w:rPr>
          <w:rFonts w:ascii="Book Antiqua" w:hAnsi="Book Antiqua"/>
          <w:sz w:val="22"/>
          <w:szCs w:val="22"/>
        </w:rPr>
        <w:t xml:space="preserve">ll the items in the agenda requiring approval by the </w:t>
      </w:r>
      <w:r w:rsidR="006B4301">
        <w:rPr>
          <w:rFonts w:ascii="Book Antiqua" w:hAnsi="Book Antiqua"/>
          <w:sz w:val="22"/>
          <w:szCs w:val="22"/>
        </w:rPr>
        <w:t>certificateholders</w:t>
      </w:r>
      <w:r w:rsidR="006B4301" w:rsidRPr="00CE0EFF">
        <w:rPr>
          <w:rFonts w:ascii="Book Antiqua" w:hAnsi="Book Antiqua"/>
          <w:sz w:val="22"/>
          <w:szCs w:val="22"/>
        </w:rPr>
        <w:t xml:space="preserve"> </w:t>
      </w:r>
      <w:r w:rsidR="00A733FF" w:rsidRPr="00A24028">
        <w:rPr>
          <w:rFonts w:ascii="Book Antiqua" w:hAnsi="Book Antiqua"/>
          <w:sz w:val="22"/>
          <w:szCs w:val="22"/>
        </w:rPr>
        <w:t xml:space="preserve">will need the affirmative vote of </w:t>
      </w:r>
      <w:r w:rsidR="009B086B">
        <w:rPr>
          <w:rFonts w:ascii="Book Antiqua" w:hAnsi="Book Antiqua"/>
          <w:sz w:val="22"/>
          <w:szCs w:val="22"/>
        </w:rPr>
        <w:t>certificateholders</w:t>
      </w:r>
      <w:r w:rsidR="00E92DBC">
        <w:rPr>
          <w:rFonts w:ascii="Book Antiqua" w:hAnsi="Book Antiqua"/>
          <w:sz w:val="22"/>
          <w:szCs w:val="22"/>
        </w:rPr>
        <w:t xml:space="preserve"> </w:t>
      </w:r>
      <w:r w:rsidR="00A733FF" w:rsidRPr="00A24028">
        <w:rPr>
          <w:rFonts w:ascii="Book Antiqua" w:hAnsi="Book Antiqua"/>
          <w:sz w:val="22"/>
          <w:szCs w:val="22"/>
        </w:rPr>
        <w:t xml:space="preserve">representing at least a majority of the </w:t>
      </w:r>
      <w:r w:rsidR="00D2784C">
        <w:rPr>
          <w:rFonts w:ascii="Book Antiqua" w:hAnsi="Book Antiqua"/>
          <w:sz w:val="22"/>
          <w:szCs w:val="22"/>
        </w:rPr>
        <w:t xml:space="preserve">Corporation’s </w:t>
      </w:r>
      <w:r w:rsidR="00D2784C" w:rsidRPr="00CE0EFF">
        <w:rPr>
          <w:rFonts w:ascii="Book Antiqua" w:hAnsi="Book Antiqua"/>
          <w:sz w:val="22"/>
          <w:szCs w:val="22"/>
        </w:rPr>
        <w:t xml:space="preserve">outstanding </w:t>
      </w:r>
      <w:r w:rsidR="004C082A">
        <w:rPr>
          <w:rFonts w:ascii="Book Antiqua" w:hAnsi="Book Antiqua"/>
          <w:sz w:val="22"/>
          <w:szCs w:val="22"/>
        </w:rPr>
        <w:t>HPICs</w:t>
      </w:r>
      <w:r w:rsidR="00D2784C">
        <w:rPr>
          <w:rFonts w:ascii="Book Antiqua" w:hAnsi="Book Antiqua"/>
          <w:sz w:val="22"/>
          <w:szCs w:val="22"/>
        </w:rPr>
        <w:t xml:space="preserve"> with voting rights</w:t>
      </w:r>
      <w:r w:rsidR="004C082A">
        <w:rPr>
          <w:rFonts w:ascii="Book Antiqua" w:hAnsi="Book Antiqua"/>
          <w:sz w:val="22"/>
          <w:szCs w:val="22"/>
        </w:rPr>
        <w:t xml:space="preserve"> </w:t>
      </w:r>
      <w:r w:rsidR="00A733FF" w:rsidRPr="00A24028">
        <w:rPr>
          <w:rFonts w:ascii="Book Antiqua" w:hAnsi="Book Antiqua"/>
          <w:sz w:val="22"/>
          <w:szCs w:val="22"/>
        </w:rPr>
        <w:t>present at the A</w:t>
      </w:r>
      <w:r w:rsidR="004C082A">
        <w:rPr>
          <w:rFonts w:ascii="Book Antiqua" w:hAnsi="Book Antiqua"/>
          <w:sz w:val="22"/>
          <w:szCs w:val="22"/>
        </w:rPr>
        <w:t>C</w:t>
      </w:r>
      <w:r w:rsidR="00A733FF" w:rsidRPr="00A24028">
        <w:rPr>
          <w:rFonts w:ascii="Book Antiqua" w:hAnsi="Book Antiqua"/>
          <w:sz w:val="22"/>
          <w:szCs w:val="22"/>
        </w:rPr>
        <w:t xml:space="preserve">M.  </w:t>
      </w:r>
      <w:r w:rsidR="00B32D24">
        <w:rPr>
          <w:rFonts w:ascii="Book Antiqua" w:hAnsi="Book Antiqua"/>
          <w:sz w:val="22"/>
          <w:szCs w:val="22"/>
        </w:rPr>
        <w:t xml:space="preserve"> </w:t>
      </w:r>
    </w:p>
    <w:p w14:paraId="2FF63839" w14:textId="77777777" w:rsidR="00A733FF" w:rsidRPr="005B4DEF" w:rsidRDefault="00A733FF" w:rsidP="00A733FF">
      <w:pPr>
        <w:ind w:left="360" w:hanging="360"/>
        <w:jc w:val="both"/>
        <w:rPr>
          <w:rFonts w:ascii="Book Antiqua" w:hAnsi="Book Antiqua"/>
          <w:i/>
          <w:sz w:val="22"/>
          <w:szCs w:val="22"/>
        </w:rPr>
      </w:pPr>
    </w:p>
    <w:p w14:paraId="13D7A732" w14:textId="7B82AEF7" w:rsidR="00A733FF" w:rsidRPr="002D2BC3" w:rsidRDefault="00A733FF" w:rsidP="00A733FF">
      <w:pPr>
        <w:ind w:left="360" w:hanging="360"/>
        <w:jc w:val="both"/>
        <w:rPr>
          <w:rFonts w:ascii="Book Antiqua" w:hAnsi="Book Antiqua"/>
          <w:i/>
          <w:sz w:val="22"/>
          <w:szCs w:val="22"/>
          <w:u w:val="single"/>
        </w:rPr>
      </w:pPr>
      <w:r w:rsidRPr="002D2BC3">
        <w:rPr>
          <w:rFonts w:ascii="Book Antiqua" w:hAnsi="Book Antiqua"/>
          <w:i/>
          <w:sz w:val="22"/>
          <w:szCs w:val="22"/>
          <w:u w:val="single"/>
        </w:rPr>
        <w:t>3.</w:t>
      </w:r>
      <w:r w:rsidRPr="002D2BC3">
        <w:rPr>
          <w:rFonts w:ascii="Book Antiqua" w:hAnsi="Book Antiqua"/>
          <w:i/>
          <w:sz w:val="22"/>
          <w:szCs w:val="22"/>
          <w:u w:val="single"/>
        </w:rPr>
        <w:tab/>
        <w:t xml:space="preserve">Approval of the Minutes of the Annual </w:t>
      </w:r>
      <w:r w:rsidR="00DE2034">
        <w:rPr>
          <w:rFonts w:ascii="Book Antiqua" w:hAnsi="Book Antiqua"/>
          <w:i/>
          <w:sz w:val="22"/>
          <w:szCs w:val="22"/>
          <w:u w:val="single"/>
        </w:rPr>
        <w:t>Certificateholders’</w:t>
      </w:r>
      <w:r w:rsidRPr="002D2BC3">
        <w:rPr>
          <w:rFonts w:ascii="Book Antiqua" w:hAnsi="Book Antiqua"/>
          <w:i/>
          <w:sz w:val="22"/>
          <w:szCs w:val="22"/>
          <w:u w:val="single"/>
        </w:rPr>
        <w:t xml:space="preserve"> Meeting held on </w:t>
      </w:r>
      <w:r w:rsidR="006311A3">
        <w:rPr>
          <w:rFonts w:ascii="Book Antiqua" w:hAnsi="Book Antiqua"/>
          <w:i/>
          <w:sz w:val="22"/>
          <w:szCs w:val="22"/>
          <w:u w:val="single"/>
        </w:rPr>
        <w:t>2</w:t>
      </w:r>
      <w:r w:rsidR="00891A12">
        <w:rPr>
          <w:rFonts w:ascii="Book Antiqua" w:hAnsi="Book Antiqua"/>
          <w:i/>
          <w:sz w:val="22"/>
          <w:szCs w:val="22"/>
          <w:u w:val="single"/>
        </w:rPr>
        <w:t>1</w:t>
      </w:r>
      <w:r w:rsidR="00905F6E">
        <w:rPr>
          <w:rFonts w:ascii="Book Antiqua" w:hAnsi="Book Antiqua"/>
          <w:i/>
          <w:sz w:val="22"/>
          <w:szCs w:val="22"/>
          <w:u w:val="single"/>
        </w:rPr>
        <w:t xml:space="preserve"> November 202</w:t>
      </w:r>
      <w:r w:rsidR="006311A3">
        <w:rPr>
          <w:rFonts w:ascii="Book Antiqua" w:hAnsi="Book Antiqua"/>
          <w:i/>
          <w:sz w:val="22"/>
          <w:szCs w:val="22"/>
          <w:u w:val="single"/>
        </w:rPr>
        <w:t>5</w:t>
      </w:r>
    </w:p>
    <w:p w14:paraId="5335DD63" w14:textId="77777777" w:rsidR="00A733FF" w:rsidRDefault="00A733FF" w:rsidP="00A733FF">
      <w:pPr>
        <w:ind w:left="360" w:hanging="360"/>
        <w:jc w:val="both"/>
        <w:rPr>
          <w:rFonts w:ascii="Book Antiqua" w:hAnsi="Book Antiqua"/>
          <w:sz w:val="22"/>
          <w:szCs w:val="22"/>
        </w:rPr>
      </w:pPr>
    </w:p>
    <w:p w14:paraId="547B0FF5" w14:textId="3E916BB2" w:rsidR="00A733FF" w:rsidRPr="000D4445" w:rsidRDefault="00A733FF" w:rsidP="00A733FF">
      <w:pPr>
        <w:ind w:left="360" w:hanging="360"/>
        <w:jc w:val="both"/>
        <w:rPr>
          <w:rFonts w:ascii="Book Antiqua" w:hAnsi="Book Antiqua"/>
          <w:sz w:val="22"/>
          <w:szCs w:val="22"/>
        </w:rPr>
      </w:pPr>
      <w:r>
        <w:rPr>
          <w:rFonts w:ascii="Book Antiqua" w:hAnsi="Book Antiqua"/>
          <w:sz w:val="22"/>
          <w:szCs w:val="22"/>
        </w:rPr>
        <w:tab/>
      </w:r>
      <w:r w:rsidRPr="000D4445">
        <w:rPr>
          <w:rFonts w:ascii="Book Antiqua" w:hAnsi="Book Antiqua"/>
          <w:sz w:val="22"/>
          <w:szCs w:val="22"/>
        </w:rPr>
        <w:t xml:space="preserve">The Minutes of the Annual </w:t>
      </w:r>
      <w:r w:rsidR="00001BC9" w:rsidRPr="00001BC9">
        <w:rPr>
          <w:rFonts w:ascii="Book Antiqua" w:hAnsi="Book Antiqua"/>
          <w:sz w:val="22"/>
          <w:szCs w:val="22"/>
        </w:rPr>
        <w:t xml:space="preserve">Certificateholders’ </w:t>
      </w:r>
      <w:r w:rsidRPr="000D4445">
        <w:rPr>
          <w:rFonts w:ascii="Book Antiqua" w:hAnsi="Book Antiqua"/>
          <w:sz w:val="22"/>
          <w:szCs w:val="22"/>
        </w:rPr>
        <w:t>Meeting held</w:t>
      </w:r>
      <w:r>
        <w:rPr>
          <w:rFonts w:ascii="Book Antiqua" w:hAnsi="Book Antiqua"/>
          <w:sz w:val="22"/>
          <w:szCs w:val="22"/>
        </w:rPr>
        <w:t xml:space="preserve"> on </w:t>
      </w:r>
      <w:r w:rsidR="006311A3">
        <w:rPr>
          <w:rFonts w:ascii="Book Antiqua" w:hAnsi="Book Antiqua"/>
          <w:sz w:val="22"/>
          <w:szCs w:val="22"/>
        </w:rPr>
        <w:t>2</w:t>
      </w:r>
      <w:r w:rsidR="0058756D">
        <w:rPr>
          <w:rFonts w:ascii="Book Antiqua" w:hAnsi="Book Antiqua"/>
          <w:sz w:val="22"/>
          <w:szCs w:val="22"/>
        </w:rPr>
        <w:t>1</w:t>
      </w:r>
      <w:r w:rsidR="00F90580">
        <w:rPr>
          <w:rFonts w:ascii="Book Antiqua" w:hAnsi="Book Antiqua"/>
          <w:sz w:val="22"/>
          <w:szCs w:val="22"/>
        </w:rPr>
        <w:t xml:space="preserve"> November 202</w:t>
      </w:r>
      <w:r w:rsidR="006311A3">
        <w:rPr>
          <w:rFonts w:ascii="Book Antiqua" w:hAnsi="Book Antiqua"/>
          <w:sz w:val="22"/>
          <w:szCs w:val="22"/>
        </w:rPr>
        <w:t>5</w:t>
      </w:r>
      <w:r w:rsidR="00F90580">
        <w:rPr>
          <w:rFonts w:ascii="Book Antiqua" w:hAnsi="Book Antiqua"/>
          <w:sz w:val="22"/>
          <w:szCs w:val="22"/>
        </w:rPr>
        <w:t xml:space="preserve"> </w:t>
      </w:r>
      <w:r>
        <w:rPr>
          <w:rFonts w:ascii="Book Antiqua" w:hAnsi="Book Antiqua"/>
          <w:sz w:val="22"/>
          <w:szCs w:val="22"/>
        </w:rPr>
        <w:t>are posted at the Corporation’s website</w:t>
      </w:r>
      <w:r w:rsidR="00CC2962">
        <w:rPr>
          <w:rFonts w:ascii="Book Antiqua" w:hAnsi="Book Antiqua"/>
          <w:sz w:val="22"/>
          <w:szCs w:val="22"/>
        </w:rPr>
        <w:t>,</w:t>
      </w:r>
      <w:r w:rsidR="00CC2962" w:rsidRPr="00CC2962">
        <w:t xml:space="preserve"> </w:t>
      </w:r>
      <w:r w:rsidR="00DF248F" w:rsidRPr="00695D9F">
        <w:rPr>
          <w:rFonts w:ascii="Book Antiqua" w:hAnsi="Book Antiqua"/>
          <w:sz w:val="22"/>
          <w:szCs w:val="22"/>
        </w:rPr>
        <w:t>https://</w:t>
      </w:r>
      <w:r w:rsidR="00CC2962" w:rsidRPr="00CC2962">
        <w:rPr>
          <w:rFonts w:ascii="Book Antiqua" w:hAnsi="Book Antiqua"/>
          <w:sz w:val="22"/>
          <w:szCs w:val="22"/>
        </w:rPr>
        <w:t>heritagememorialpark.com.ph</w:t>
      </w:r>
      <w:r w:rsidR="001D4A65">
        <w:rPr>
          <w:rFonts w:ascii="Book Antiqua" w:hAnsi="Book Antiqua"/>
          <w:sz w:val="22"/>
          <w:szCs w:val="22"/>
        </w:rPr>
        <w:t>/</w:t>
      </w:r>
      <w:r w:rsidR="00CC2962" w:rsidRPr="00CC2962">
        <w:rPr>
          <w:rFonts w:ascii="Book Antiqua" w:hAnsi="Book Antiqua"/>
          <w:sz w:val="22"/>
          <w:szCs w:val="22"/>
        </w:rPr>
        <w:t>.</w:t>
      </w:r>
    </w:p>
    <w:p w14:paraId="1020008D" w14:textId="77777777" w:rsidR="00A733FF" w:rsidRPr="000D4445" w:rsidRDefault="00A733FF" w:rsidP="00A733FF">
      <w:pPr>
        <w:ind w:left="360" w:hanging="360"/>
        <w:jc w:val="both"/>
        <w:rPr>
          <w:rFonts w:ascii="Book Antiqua" w:hAnsi="Book Antiqua"/>
          <w:sz w:val="22"/>
          <w:szCs w:val="22"/>
        </w:rPr>
      </w:pPr>
    </w:p>
    <w:p w14:paraId="36C1CCD5" w14:textId="176D742D" w:rsidR="00A733FF" w:rsidRPr="000D4445" w:rsidRDefault="00A733FF" w:rsidP="00A733FF">
      <w:pPr>
        <w:ind w:left="360" w:hanging="360"/>
        <w:jc w:val="both"/>
        <w:rPr>
          <w:rFonts w:ascii="Book Antiqua" w:hAnsi="Book Antiqua"/>
          <w:sz w:val="22"/>
          <w:szCs w:val="22"/>
        </w:rPr>
      </w:pPr>
      <w:r>
        <w:rPr>
          <w:rFonts w:ascii="Book Antiqua" w:hAnsi="Book Antiqua"/>
          <w:sz w:val="22"/>
          <w:szCs w:val="22"/>
        </w:rPr>
        <w:tab/>
      </w:r>
      <w:r w:rsidRPr="000D4445">
        <w:rPr>
          <w:rFonts w:ascii="Book Antiqua" w:hAnsi="Book Antiqua"/>
          <w:sz w:val="22"/>
          <w:szCs w:val="22"/>
        </w:rPr>
        <w:t>A resolution approving</w:t>
      </w:r>
      <w:r w:rsidR="007F08EF">
        <w:rPr>
          <w:rFonts w:ascii="Book Antiqua" w:hAnsi="Book Antiqua"/>
          <w:sz w:val="22"/>
          <w:szCs w:val="22"/>
        </w:rPr>
        <w:t xml:space="preserve"> </w:t>
      </w:r>
      <w:r w:rsidRPr="000D4445">
        <w:rPr>
          <w:rFonts w:ascii="Book Antiqua" w:hAnsi="Book Antiqua"/>
          <w:sz w:val="22"/>
          <w:szCs w:val="22"/>
        </w:rPr>
        <w:t>the</w:t>
      </w:r>
      <w:r w:rsidR="007F08EF">
        <w:rPr>
          <w:rFonts w:ascii="Book Antiqua" w:hAnsi="Book Antiqua"/>
          <w:sz w:val="22"/>
          <w:szCs w:val="22"/>
        </w:rPr>
        <w:t xml:space="preserve"> </w:t>
      </w:r>
      <w:r w:rsidRPr="000D4445">
        <w:rPr>
          <w:rFonts w:ascii="Book Antiqua" w:hAnsi="Book Antiqua"/>
          <w:sz w:val="22"/>
          <w:szCs w:val="22"/>
        </w:rPr>
        <w:t xml:space="preserve">Minutes will be presented for the approval </w:t>
      </w:r>
      <w:r w:rsidR="00610279">
        <w:rPr>
          <w:rFonts w:ascii="Book Antiqua" w:hAnsi="Book Antiqua"/>
          <w:sz w:val="22"/>
          <w:szCs w:val="22"/>
        </w:rPr>
        <w:t xml:space="preserve">by </w:t>
      </w:r>
      <w:r w:rsidR="00B264B3">
        <w:rPr>
          <w:rFonts w:ascii="Book Antiqua" w:hAnsi="Book Antiqua"/>
          <w:sz w:val="22"/>
          <w:szCs w:val="22"/>
        </w:rPr>
        <w:t xml:space="preserve">the </w:t>
      </w:r>
      <w:r w:rsidR="00610279">
        <w:rPr>
          <w:rFonts w:ascii="Book Antiqua" w:hAnsi="Book Antiqua"/>
          <w:sz w:val="22"/>
          <w:szCs w:val="22"/>
        </w:rPr>
        <w:t xml:space="preserve">affirmative vote of the </w:t>
      </w:r>
      <w:r w:rsidR="004F3214">
        <w:rPr>
          <w:rFonts w:ascii="Book Antiqua" w:hAnsi="Book Antiqua"/>
          <w:sz w:val="22"/>
          <w:szCs w:val="22"/>
        </w:rPr>
        <w:t>certificateholders</w:t>
      </w:r>
      <w:r w:rsidRPr="000D4445">
        <w:rPr>
          <w:rFonts w:ascii="Book Antiqua" w:hAnsi="Book Antiqua"/>
          <w:sz w:val="22"/>
          <w:szCs w:val="22"/>
        </w:rPr>
        <w:t xml:space="preserve"> representing at least a majority of the </w:t>
      </w:r>
      <w:r>
        <w:rPr>
          <w:rFonts w:ascii="Book Antiqua" w:hAnsi="Book Antiqua"/>
          <w:sz w:val="22"/>
          <w:szCs w:val="22"/>
        </w:rPr>
        <w:t xml:space="preserve">Corporation’s </w:t>
      </w:r>
      <w:r w:rsidR="00B321B2">
        <w:rPr>
          <w:rFonts w:ascii="Book Antiqua" w:hAnsi="Book Antiqua"/>
          <w:sz w:val="22"/>
          <w:szCs w:val="22"/>
        </w:rPr>
        <w:t xml:space="preserve">outstanding </w:t>
      </w:r>
      <w:r w:rsidR="007568DB">
        <w:rPr>
          <w:rFonts w:ascii="Book Antiqua" w:hAnsi="Book Antiqua"/>
          <w:sz w:val="22"/>
          <w:szCs w:val="22"/>
        </w:rPr>
        <w:t xml:space="preserve">HPICs with voting rights </w:t>
      </w:r>
      <w:r w:rsidRPr="000D4445">
        <w:rPr>
          <w:rFonts w:ascii="Book Antiqua" w:hAnsi="Book Antiqua"/>
          <w:sz w:val="22"/>
          <w:szCs w:val="22"/>
        </w:rPr>
        <w:t xml:space="preserve">that are present </w:t>
      </w:r>
      <w:r>
        <w:rPr>
          <w:rFonts w:ascii="Book Antiqua" w:hAnsi="Book Antiqua"/>
          <w:sz w:val="22"/>
          <w:szCs w:val="22"/>
        </w:rPr>
        <w:t xml:space="preserve">or represented </w:t>
      </w:r>
      <w:r w:rsidRPr="000D4445">
        <w:rPr>
          <w:rFonts w:ascii="Book Antiqua" w:hAnsi="Book Antiqua"/>
          <w:sz w:val="22"/>
          <w:szCs w:val="22"/>
        </w:rPr>
        <w:t>at the meeting</w:t>
      </w:r>
      <w:r>
        <w:rPr>
          <w:rFonts w:ascii="Book Antiqua" w:hAnsi="Book Antiqua"/>
          <w:sz w:val="22"/>
          <w:szCs w:val="22"/>
        </w:rPr>
        <w:t>.</w:t>
      </w:r>
    </w:p>
    <w:p w14:paraId="43DBD647" w14:textId="77777777" w:rsidR="00A733FF" w:rsidRDefault="00A733FF" w:rsidP="00A733FF">
      <w:pPr>
        <w:ind w:left="360" w:hanging="360"/>
        <w:jc w:val="both"/>
        <w:rPr>
          <w:rFonts w:ascii="Book Antiqua" w:hAnsi="Book Antiqua"/>
          <w:sz w:val="22"/>
          <w:szCs w:val="22"/>
        </w:rPr>
      </w:pPr>
    </w:p>
    <w:p w14:paraId="4707FC1A" w14:textId="3DC5ECCC" w:rsidR="00A733FF" w:rsidRDefault="00326D0F" w:rsidP="00A733FF">
      <w:pPr>
        <w:ind w:left="360" w:hanging="360"/>
        <w:jc w:val="both"/>
        <w:rPr>
          <w:rFonts w:ascii="Book Antiqua" w:hAnsi="Book Antiqua"/>
          <w:i/>
          <w:sz w:val="22"/>
          <w:szCs w:val="22"/>
          <w:u w:val="single"/>
        </w:rPr>
      </w:pPr>
      <w:r>
        <w:rPr>
          <w:rFonts w:ascii="Book Antiqua" w:hAnsi="Book Antiqua"/>
          <w:i/>
          <w:sz w:val="22"/>
          <w:szCs w:val="22"/>
          <w:u w:val="single"/>
        </w:rPr>
        <w:t>4</w:t>
      </w:r>
      <w:r w:rsidR="00A733FF" w:rsidRPr="00A30222">
        <w:rPr>
          <w:rFonts w:ascii="Book Antiqua" w:hAnsi="Book Antiqua"/>
          <w:i/>
          <w:sz w:val="22"/>
          <w:szCs w:val="22"/>
          <w:u w:val="single"/>
        </w:rPr>
        <w:t>.</w:t>
      </w:r>
      <w:r w:rsidR="00A733FF" w:rsidRPr="00A30222">
        <w:rPr>
          <w:rFonts w:ascii="Book Antiqua" w:hAnsi="Book Antiqua"/>
          <w:i/>
          <w:sz w:val="22"/>
          <w:szCs w:val="22"/>
          <w:u w:val="single"/>
        </w:rPr>
        <w:tab/>
        <w:t>Report</w:t>
      </w:r>
      <w:r>
        <w:rPr>
          <w:rFonts w:ascii="Book Antiqua" w:hAnsi="Book Antiqua"/>
          <w:i/>
          <w:sz w:val="22"/>
          <w:szCs w:val="22"/>
          <w:u w:val="single"/>
        </w:rPr>
        <w:t xml:space="preserve"> of the President</w:t>
      </w:r>
    </w:p>
    <w:p w14:paraId="185F478A" w14:textId="77777777" w:rsidR="00A733FF" w:rsidRDefault="00A733FF" w:rsidP="00A733FF">
      <w:pPr>
        <w:ind w:left="360" w:hanging="360"/>
        <w:jc w:val="both"/>
        <w:rPr>
          <w:rFonts w:ascii="Book Antiqua" w:hAnsi="Book Antiqua"/>
          <w:i/>
          <w:sz w:val="22"/>
          <w:szCs w:val="22"/>
          <w:u w:val="single"/>
        </w:rPr>
      </w:pPr>
    </w:p>
    <w:p w14:paraId="1A4847A9" w14:textId="14380206" w:rsidR="00A733FF" w:rsidRDefault="00A733FF" w:rsidP="00A733FF">
      <w:pPr>
        <w:ind w:left="360" w:hanging="360"/>
        <w:jc w:val="both"/>
        <w:rPr>
          <w:rFonts w:ascii="Book Antiqua" w:hAnsi="Book Antiqua"/>
          <w:sz w:val="22"/>
          <w:szCs w:val="22"/>
        </w:rPr>
      </w:pPr>
      <w:r>
        <w:rPr>
          <w:rFonts w:ascii="Book Antiqua" w:hAnsi="Book Antiqua"/>
          <w:sz w:val="22"/>
          <w:szCs w:val="22"/>
        </w:rPr>
        <w:tab/>
      </w:r>
      <w:r w:rsidRPr="00FB5608">
        <w:rPr>
          <w:rFonts w:ascii="Book Antiqua" w:hAnsi="Book Antiqua"/>
          <w:sz w:val="22"/>
          <w:szCs w:val="22"/>
        </w:rPr>
        <w:t xml:space="preserve">The </w:t>
      </w:r>
      <w:r>
        <w:rPr>
          <w:rFonts w:ascii="Book Antiqua" w:hAnsi="Book Antiqua"/>
          <w:sz w:val="22"/>
          <w:szCs w:val="22"/>
        </w:rPr>
        <w:t>President</w:t>
      </w:r>
      <w:r w:rsidR="0075469F">
        <w:rPr>
          <w:rFonts w:ascii="Book Antiqua" w:hAnsi="Book Antiqua"/>
          <w:sz w:val="22"/>
          <w:szCs w:val="22"/>
        </w:rPr>
        <w:t xml:space="preserve"> </w:t>
      </w:r>
      <w:r w:rsidRPr="00FB5608">
        <w:rPr>
          <w:rFonts w:ascii="Book Antiqua" w:hAnsi="Book Antiqua"/>
          <w:sz w:val="22"/>
          <w:szCs w:val="22"/>
        </w:rPr>
        <w:t>wi</w:t>
      </w:r>
      <w:r>
        <w:rPr>
          <w:rFonts w:ascii="Book Antiqua" w:hAnsi="Book Antiqua"/>
          <w:sz w:val="22"/>
          <w:szCs w:val="22"/>
        </w:rPr>
        <w:t xml:space="preserve">ll render the Report </w:t>
      </w:r>
      <w:r w:rsidR="003D3FB8">
        <w:rPr>
          <w:rFonts w:ascii="Book Antiqua" w:hAnsi="Book Antiqua"/>
          <w:sz w:val="22"/>
          <w:szCs w:val="22"/>
        </w:rPr>
        <w:t xml:space="preserve">of the President </w:t>
      </w:r>
      <w:r>
        <w:rPr>
          <w:rFonts w:ascii="Book Antiqua" w:hAnsi="Book Antiqua"/>
          <w:sz w:val="22"/>
          <w:szCs w:val="22"/>
        </w:rPr>
        <w:t xml:space="preserve">to the </w:t>
      </w:r>
      <w:r w:rsidR="003D3FB8">
        <w:rPr>
          <w:rFonts w:ascii="Book Antiqua" w:hAnsi="Book Antiqua"/>
          <w:sz w:val="22"/>
          <w:szCs w:val="22"/>
        </w:rPr>
        <w:t xml:space="preserve">certificateholders </w:t>
      </w:r>
      <w:r>
        <w:rPr>
          <w:rFonts w:ascii="Book Antiqua" w:hAnsi="Book Antiqua"/>
          <w:sz w:val="22"/>
          <w:szCs w:val="22"/>
        </w:rPr>
        <w:t>(a</w:t>
      </w:r>
      <w:r w:rsidRPr="00FB5608">
        <w:rPr>
          <w:rFonts w:ascii="Book Antiqua" w:hAnsi="Book Antiqua"/>
          <w:sz w:val="22"/>
          <w:szCs w:val="22"/>
        </w:rPr>
        <w:t xml:space="preserve">) </w:t>
      </w:r>
      <w:r>
        <w:rPr>
          <w:rFonts w:ascii="Book Antiqua" w:hAnsi="Book Antiqua"/>
          <w:sz w:val="22"/>
          <w:szCs w:val="22"/>
        </w:rPr>
        <w:t xml:space="preserve">which provides </w:t>
      </w:r>
      <w:r w:rsidRPr="00FB5608">
        <w:rPr>
          <w:rFonts w:ascii="Book Antiqua" w:hAnsi="Book Antiqua"/>
          <w:sz w:val="22"/>
          <w:szCs w:val="22"/>
        </w:rPr>
        <w:t xml:space="preserve">the </w:t>
      </w:r>
      <w:r>
        <w:rPr>
          <w:rFonts w:ascii="Book Antiqua" w:hAnsi="Book Antiqua"/>
          <w:sz w:val="22"/>
          <w:szCs w:val="22"/>
        </w:rPr>
        <w:t xml:space="preserve">highlights of the </w:t>
      </w:r>
      <w:r w:rsidRPr="00FB5608">
        <w:rPr>
          <w:rFonts w:ascii="Book Antiqua" w:hAnsi="Book Antiqua"/>
          <w:sz w:val="22"/>
          <w:szCs w:val="22"/>
        </w:rPr>
        <w:t>performance and operations of the Co</w:t>
      </w:r>
      <w:r>
        <w:rPr>
          <w:rFonts w:ascii="Book Antiqua" w:hAnsi="Book Antiqua"/>
          <w:sz w:val="22"/>
          <w:szCs w:val="22"/>
        </w:rPr>
        <w:t>rporation</w:t>
      </w:r>
      <w:r w:rsidRPr="00FB5608">
        <w:rPr>
          <w:rFonts w:ascii="Book Antiqua" w:hAnsi="Book Antiqua"/>
          <w:sz w:val="22"/>
          <w:szCs w:val="22"/>
        </w:rPr>
        <w:t xml:space="preserve"> in </w:t>
      </w:r>
      <w:r>
        <w:rPr>
          <w:rFonts w:ascii="Book Antiqua" w:hAnsi="Book Antiqua"/>
          <w:sz w:val="22"/>
          <w:szCs w:val="22"/>
        </w:rPr>
        <w:t>202</w:t>
      </w:r>
      <w:r w:rsidR="00095220">
        <w:rPr>
          <w:rFonts w:ascii="Book Antiqua" w:hAnsi="Book Antiqua"/>
          <w:sz w:val="22"/>
          <w:szCs w:val="22"/>
        </w:rPr>
        <w:t>5</w:t>
      </w:r>
      <w:r>
        <w:rPr>
          <w:rFonts w:ascii="Book Antiqua" w:hAnsi="Book Antiqua"/>
          <w:sz w:val="22"/>
          <w:szCs w:val="22"/>
        </w:rPr>
        <w:t>-</w:t>
      </w:r>
      <w:r w:rsidRPr="00FB5608">
        <w:rPr>
          <w:rFonts w:ascii="Book Antiqua" w:hAnsi="Book Antiqua"/>
          <w:sz w:val="22"/>
          <w:szCs w:val="22"/>
        </w:rPr>
        <w:t>20</w:t>
      </w:r>
      <w:r>
        <w:rPr>
          <w:rFonts w:ascii="Book Antiqua" w:hAnsi="Book Antiqua"/>
          <w:sz w:val="22"/>
          <w:szCs w:val="22"/>
        </w:rPr>
        <w:t>2</w:t>
      </w:r>
      <w:r w:rsidR="00095220">
        <w:rPr>
          <w:rFonts w:ascii="Book Antiqua" w:hAnsi="Book Antiqua"/>
          <w:sz w:val="22"/>
          <w:szCs w:val="22"/>
        </w:rPr>
        <w:t>6</w:t>
      </w:r>
      <w:r w:rsidRPr="00FB5608">
        <w:rPr>
          <w:rFonts w:ascii="Book Antiqua" w:hAnsi="Book Antiqua"/>
          <w:sz w:val="22"/>
          <w:szCs w:val="22"/>
        </w:rPr>
        <w:t>; and (</w:t>
      </w:r>
      <w:r>
        <w:rPr>
          <w:rFonts w:ascii="Book Antiqua" w:hAnsi="Book Antiqua"/>
          <w:sz w:val="22"/>
          <w:szCs w:val="22"/>
        </w:rPr>
        <w:t>b</w:t>
      </w:r>
      <w:r w:rsidRPr="00FB5608">
        <w:rPr>
          <w:rFonts w:ascii="Book Antiqua" w:hAnsi="Book Antiqua"/>
          <w:sz w:val="22"/>
          <w:szCs w:val="22"/>
        </w:rPr>
        <w:t>) the plans of operations for the foreseeable future.</w:t>
      </w:r>
      <w:r>
        <w:rPr>
          <w:rFonts w:ascii="Book Antiqua" w:hAnsi="Book Antiqua"/>
          <w:sz w:val="22"/>
          <w:szCs w:val="22"/>
        </w:rPr>
        <w:t xml:space="preserve">  </w:t>
      </w:r>
    </w:p>
    <w:p w14:paraId="61F1DFA8" w14:textId="77777777" w:rsidR="00A733FF" w:rsidRDefault="00A733FF" w:rsidP="00A733FF">
      <w:pPr>
        <w:ind w:left="360" w:hanging="360"/>
        <w:jc w:val="both"/>
        <w:rPr>
          <w:rFonts w:ascii="Book Antiqua" w:hAnsi="Book Antiqua"/>
          <w:sz w:val="22"/>
          <w:szCs w:val="22"/>
        </w:rPr>
      </w:pPr>
    </w:p>
    <w:p w14:paraId="392C2AA7" w14:textId="1C9227AA" w:rsidR="00A733FF" w:rsidRDefault="00A733FF" w:rsidP="00A733FF">
      <w:pPr>
        <w:ind w:left="360" w:hanging="360"/>
        <w:jc w:val="both"/>
        <w:rPr>
          <w:rFonts w:ascii="Book Antiqua" w:hAnsi="Book Antiqua"/>
          <w:sz w:val="22"/>
          <w:szCs w:val="22"/>
        </w:rPr>
      </w:pPr>
      <w:r>
        <w:rPr>
          <w:rFonts w:ascii="Book Antiqua" w:hAnsi="Book Antiqua"/>
          <w:sz w:val="22"/>
          <w:szCs w:val="22"/>
        </w:rPr>
        <w:tab/>
      </w:r>
      <w:r w:rsidRPr="00FB5608">
        <w:rPr>
          <w:rFonts w:ascii="Book Antiqua" w:hAnsi="Book Antiqua"/>
          <w:sz w:val="22"/>
          <w:szCs w:val="22"/>
        </w:rPr>
        <w:t xml:space="preserve">A resolution noting and approving the </w:t>
      </w:r>
      <w:r>
        <w:rPr>
          <w:rFonts w:ascii="Book Antiqua" w:hAnsi="Book Antiqua"/>
          <w:sz w:val="22"/>
          <w:szCs w:val="22"/>
        </w:rPr>
        <w:t>R</w:t>
      </w:r>
      <w:r w:rsidRPr="00FB5608">
        <w:rPr>
          <w:rFonts w:ascii="Book Antiqua" w:hAnsi="Book Antiqua"/>
          <w:sz w:val="22"/>
          <w:szCs w:val="22"/>
        </w:rPr>
        <w:t xml:space="preserve">eport </w:t>
      </w:r>
      <w:r w:rsidR="006142F8">
        <w:rPr>
          <w:rFonts w:ascii="Book Antiqua" w:hAnsi="Book Antiqua"/>
          <w:sz w:val="22"/>
          <w:szCs w:val="22"/>
        </w:rPr>
        <w:t xml:space="preserve">of the President </w:t>
      </w:r>
      <w:r w:rsidR="00077D63" w:rsidRPr="00077D63">
        <w:rPr>
          <w:rFonts w:ascii="Book Antiqua" w:hAnsi="Book Antiqua"/>
          <w:sz w:val="22"/>
          <w:szCs w:val="22"/>
        </w:rPr>
        <w:t xml:space="preserve">will be presented for the approval by </w:t>
      </w:r>
      <w:r w:rsidR="00026A75">
        <w:rPr>
          <w:rFonts w:ascii="Book Antiqua" w:hAnsi="Book Antiqua"/>
          <w:sz w:val="22"/>
          <w:szCs w:val="22"/>
        </w:rPr>
        <w:t xml:space="preserve">the </w:t>
      </w:r>
      <w:r w:rsidR="00077D63" w:rsidRPr="00077D63">
        <w:rPr>
          <w:rFonts w:ascii="Book Antiqua" w:hAnsi="Book Antiqua"/>
          <w:sz w:val="22"/>
          <w:szCs w:val="22"/>
        </w:rPr>
        <w:t>affirmative vote of the certificateholders representing at least a majority of the Corporation’s outstanding HPICs with voting rights that are present or represented at the meeting.</w:t>
      </w:r>
    </w:p>
    <w:p w14:paraId="37BCDED5" w14:textId="77777777" w:rsidR="00246DE8" w:rsidRDefault="00246DE8" w:rsidP="00A733FF">
      <w:pPr>
        <w:ind w:left="360" w:hanging="360"/>
        <w:jc w:val="both"/>
        <w:rPr>
          <w:rFonts w:ascii="Book Antiqua" w:hAnsi="Book Antiqua"/>
          <w:sz w:val="22"/>
          <w:szCs w:val="22"/>
        </w:rPr>
      </w:pPr>
    </w:p>
    <w:p w14:paraId="36A69AD6" w14:textId="77777777" w:rsidR="00894C30" w:rsidRDefault="00894C30" w:rsidP="00A733FF">
      <w:pPr>
        <w:ind w:left="360" w:hanging="360"/>
        <w:jc w:val="both"/>
        <w:rPr>
          <w:rFonts w:ascii="Book Antiqua" w:hAnsi="Book Antiqua"/>
          <w:sz w:val="22"/>
          <w:szCs w:val="22"/>
        </w:rPr>
      </w:pPr>
    </w:p>
    <w:p w14:paraId="7513A092" w14:textId="77777777" w:rsidR="00894C30" w:rsidRDefault="00894C30" w:rsidP="00A733FF">
      <w:pPr>
        <w:ind w:left="360" w:hanging="360"/>
        <w:jc w:val="both"/>
        <w:rPr>
          <w:rFonts w:ascii="Book Antiqua" w:hAnsi="Book Antiqua"/>
          <w:sz w:val="22"/>
          <w:szCs w:val="22"/>
        </w:rPr>
      </w:pPr>
    </w:p>
    <w:p w14:paraId="6EAD6DE3" w14:textId="77777777" w:rsidR="00894C30" w:rsidRDefault="00894C30" w:rsidP="00A733FF">
      <w:pPr>
        <w:ind w:left="360" w:hanging="360"/>
        <w:jc w:val="both"/>
        <w:rPr>
          <w:rFonts w:ascii="Book Antiqua" w:hAnsi="Book Antiqua"/>
          <w:sz w:val="22"/>
          <w:szCs w:val="22"/>
        </w:rPr>
      </w:pPr>
    </w:p>
    <w:p w14:paraId="6E6D1B50" w14:textId="5989D190" w:rsidR="00A733FF" w:rsidRPr="00DC74FC" w:rsidRDefault="00DF217B" w:rsidP="00DE207A">
      <w:pPr>
        <w:ind w:left="360" w:hanging="360"/>
        <w:jc w:val="both"/>
        <w:rPr>
          <w:rFonts w:ascii="Book Antiqua" w:hAnsi="Book Antiqua"/>
          <w:i/>
          <w:sz w:val="22"/>
          <w:szCs w:val="22"/>
          <w:u w:val="single"/>
        </w:rPr>
      </w:pPr>
      <w:r>
        <w:rPr>
          <w:rFonts w:ascii="Book Antiqua" w:hAnsi="Book Antiqua"/>
          <w:i/>
          <w:sz w:val="22"/>
          <w:szCs w:val="22"/>
          <w:u w:val="single"/>
        </w:rPr>
        <w:lastRenderedPageBreak/>
        <w:t>5</w:t>
      </w:r>
      <w:r w:rsidR="00A733FF" w:rsidRPr="00DC74FC">
        <w:rPr>
          <w:rFonts w:ascii="Book Antiqua" w:hAnsi="Book Antiqua"/>
          <w:i/>
          <w:sz w:val="22"/>
          <w:szCs w:val="22"/>
          <w:u w:val="single"/>
        </w:rPr>
        <w:t>.</w:t>
      </w:r>
      <w:r w:rsidR="00A733FF" w:rsidRPr="00DC74FC">
        <w:rPr>
          <w:rFonts w:ascii="Book Antiqua" w:hAnsi="Book Antiqua"/>
          <w:i/>
          <w:sz w:val="22"/>
          <w:szCs w:val="22"/>
          <w:u w:val="single"/>
        </w:rPr>
        <w:tab/>
      </w:r>
      <w:r w:rsidR="00E67A4A">
        <w:rPr>
          <w:rFonts w:ascii="Book Antiqua" w:hAnsi="Book Antiqua"/>
          <w:i/>
          <w:sz w:val="22"/>
          <w:szCs w:val="22"/>
          <w:u w:val="single"/>
        </w:rPr>
        <w:t>A</w:t>
      </w:r>
      <w:r w:rsidR="00E67A4A" w:rsidRPr="00E67A4A">
        <w:rPr>
          <w:rFonts w:ascii="Book Antiqua" w:hAnsi="Book Antiqua"/>
          <w:i/>
          <w:sz w:val="22"/>
          <w:szCs w:val="22"/>
          <w:u w:val="single"/>
        </w:rPr>
        <w:t>pproval of the Audited Financial Statements of the Corporation and</w:t>
      </w:r>
      <w:r w:rsidR="006862DF">
        <w:rPr>
          <w:rFonts w:ascii="Book Antiqua" w:hAnsi="Book Antiqua"/>
          <w:i/>
          <w:sz w:val="22"/>
          <w:szCs w:val="22"/>
          <w:u w:val="single"/>
        </w:rPr>
        <w:t xml:space="preserve"> </w:t>
      </w:r>
      <w:r w:rsidR="00E67A4A" w:rsidRPr="00E67A4A">
        <w:rPr>
          <w:rFonts w:ascii="Book Antiqua" w:hAnsi="Book Antiqua"/>
          <w:i/>
          <w:sz w:val="22"/>
          <w:szCs w:val="22"/>
          <w:u w:val="single"/>
        </w:rPr>
        <w:t>the Perpetual Care Fund as of 31 December 202</w:t>
      </w:r>
      <w:r w:rsidR="009811FA">
        <w:rPr>
          <w:rFonts w:ascii="Book Antiqua" w:hAnsi="Book Antiqua"/>
          <w:i/>
          <w:sz w:val="22"/>
          <w:szCs w:val="22"/>
          <w:u w:val="single"/>
        </w:rPr>
        <w:t>5</w:t>
      </w:r>
    </w:p>
    <w:p w14:paraId="6ABDB350" w14:textId="77777777" w:rsidR="00A733FF" w:rsidRDefault="00A733FF" w:rsidP="00A733FF">
      <w:pPr>
        <w:ind w:left="360" w:hanging="360"/>
        <w:jc w:val="both"/>
        <w:rPr>
          <w:rFonts w:ascii="Book Antiqua" w:hAnsi="Book Antiqua"/>
          <w:sz w:val="22"/>
          <w:szCs w:val="22"/>
        </w:rPr>
      </w:pPr>
    </w:p>
    <w:p w14:paraId="0A94E998" w14:textId="759226C2" w:rsidR="00A733FF" w:rsidRPr="00FB5608" w:rsidRDefault="00A733FF" w:rsidP="00A733FF">
      <w:pPr>
        <w:ind w:left="360" w:hanging="360"/>
        <w:jc w:val="both"/>
        <w:rPr>
          <w:rFonts w:ascii="Book Antiqua" w:hAnsi="Book Antiqua"/>
          <w:sz w:val="22"/>
          <w:szCs w:val="22"/>
        </w:rPr>
      </w:pPr>
      <w:r>
        <w:rPr>
          <w:rFonts w:ascii="Book Antiqua" w:hAnsi="Book Antiqua"/>
          <w:sz w:val="22"/>
          <w:szCs w:val="22"/>
        </w:rPr>
        <w:tab/>
        <w:t>The President</w:t>
      </w:r>
      <w:r w:rsidRPr="00FB5608">
        <w:rPr>
          <w:rFonts w:ascii="Book Antiqua" w:hAnsi="Book Antiqua"/>
          <w:sz w:val="22"/>
          <w:szCs w:val="22"/>
        </w:rPr>
        <w:t xml:space="preserve"> will present the highlights of the financial statements of the Co</w:t>
      </w:r>
      <w:r>
        <w:rPr>
          <w:rFonts w:ascii="Book Antiqua" w:hAnsi="Book Antiqua"/>
          <w:sz w:val="22"/>
          <w:szCs w:val="22"/>
        </w:rPr>
        <w:t xml:space="preserve">rporation </w:t>
      </w:r>
      <w:r w:rsidR="00EC490F">
        <w:rPr>
          <w:rFonts w:ascii="Book Antiqua" w:hAnsi="Book Antiqua"/>
          <w:sz w:val="22"/>
          <w:szCs w:val="22"/>
        </w:rPr>
        <w:t xml:space="preserve">and the Perpetual Care Fund </w:t>
      </w:r>
      <w:r>
        <w:rPr>
          <w:rFonts w:ascii="Book Antiqua" w:hAnsi="Book Antiqua"/>
          <w:sz w:val="22"/>
          <w:szCs w:val="22"/>
        </w:rPr>
        <w:t>as of 31 December 202</w:t>
      </w:r>
      <w:r w:rsidR="008F5C75">
        <w:rPr>
          <w:rFonts w:ascii="Book Antiqua" w:hAnsi="Book Antiqua"/>
          <w:sz w:val="22"/>
          <w:szCs w:val="22"/>
        </w:rPr>
        <w:t>5</w:t>
      </w:r>
      <w:r w:rsidR="00EA7221">
        <w:rPr>
          <w:rFonts w:ascii="Book Antiqua" w:hAnsi="Book Antiqua"/>
          <w:sz w:val="22"/>
          <w:szCs w:val="22"/>
        </w:rPr>
        <w:t xml:space="preserve">.  </w:t>
      </w:r>
      <w:r>
        <w:rPr>
          <w:rFonts w:ascii="Book Antiqua" w:hAnsi="Book Antiqua"/>
          <w:sz w:val="22"/>
          <w:szCs w:val="22"/>
        </w:rPr>
        <w:t xml:space="preserve">The Board of </w:t>
      </w:r>
      <w:r w:rsidR="00812F67">
        <w:rPr>
          <w:rFonts w:ascii="Book Antiqua" w:hAnsi="Book Antiqua"/>
          <w:sz w:val="22"/>
          <w:szCs w:val="22"/>
        </w:rPr>
        <w:t>Trustees</w:t>
      </w:r>
      <w:r>
        <w:rPr>
          <w:rFonts w:ascii="Book Antiqua" w:hAnsi="Book Antiqua"/>
          <w:sz w:val="22"/>
          <w:szCs w:val="22"/>
        </w:rPr>
        <w:t xml:space="preserve"> has approved </w:t>
      </w:r>
      <w:r w:rsidR="001B5129">
        <w:rPr>
          <w:rFonts w:ascii="Book Antiqua" w:hAnsi="Book Antiqua"/>
          <w:sz w:val="22"/>
          <w:szCs w:val="22"/>
        </w:rPr>
        <w:t xml:space="preserve">the </w:t>
      </w:r>
      <w:r w:rsidR="001B5129" w:rsidRPr="001B5129">
        <w:rPr>
          <w:rFonts w:ascii="Book Antiqua" w:hAnsi="Book Antiqua"/>
          <w:sz w:val="22"/>
          <w:szCs w:val="22"/>
        </w:rPr>
        <w:t xml:space="preserve">Audited Financial Statements of the Corporation and the Perpetual Care Fund as of </w:t>
      </w:r>
      <w:r w:rsidR="008F5C75">
        <w:rPr>
          <w:rFonts w:ascii="Book Antiqua" w:hAnsi="Book Antiqua"/>
          <w:sz w:val="22"/>
          <w:szCs w:val="22"/>
        </w:rPr>
        <w:t xml:space="preserve">                               </w:t>
      </w:r>
      <w:r w:rsidR="001B5129" w:rsidRPr="001B5129">
        <w:rPr>
          <w:rFonts w:ascii="Book Antiqua" w:hAnsi="Book Antiqua"/>
          <w:sz w:val="22"/>
          <w:szCs w:val="22"/>
        </w:rPr>
        <w:t>31 December 202</w:t>
      </w:r>
      <w:r w:rsidR="001B7CC1">
        <w:rPr>
          <w:rFonts w:ascii="Book Antiqua" w:hAnsi="Book Antiqua"/>
          <w:sz w:val="22"/>
          <w:szCs w:val="22"/>
        </w:rPr>
        <w:t>5</w:t>
      </w:r>
      <w:r w:rsidR="00077578">
        <w:rPr>
          <w:rFonts w:ascii="Book Antiqua" w:hAnsi="Book Antiqua"/>
          <w:sz w:val="22"/>
          <w:szCs w:val="22"/>
        </w:rPr>
        <w:t xml:space="preserve"> (</w:t>
      </w:r>
      <w:r w:rsidR="003D5F02">
        <w:rPr>
          <w:rFonts w:ascii="Book Antiqua" w:hAnsi="Book Antiqua"/>
          <w:sz w:val="22"/>
          <w:szCs w:val="22"/>
        </w:rPr>
        <w:t>“AFS”)</w:t>
      </w:r>
      <w:r w:rsidR="008D23DE">
        <w:rPr>
          <w:rFonts w:ascii="Book Antiqua" w:hAnsi="Book Antiqua"/>
          <w:sz w:val="22"/>
          <w:szCs w:val="22"/>
        </w:rPr>
        <w:t>.</w:t>
      </w:r>
    </w:p>
    <w:p w14:paraId="0DD2246B" w14:textId="77777777" w:rsidR="00A733FF" w:rsidRDefault="00A733FF" w:rsidP="00A733FF">
      <w:pPr>
        <w:ind w:left="360" w:hanging="360"/>
        <w:jc w:val="both"/>
        <w:rPr>
          <w:rFonts w:ascii="Book Antiqua" w:hAnsi="Book Antiqua"/>
          <w:sz w:val="22"/>
          <w:szCs w:val="22"/>
        </w:rPr>
      </w:pPr>
    </w:p>
    <w:p w14:paraId="36DDDF97" w14:textId="495B0C37" w:rsidR="00CD25D0" w:rsidRDefault="00A733FF" w:rsidP="00CD25D0">
      <w:pPr>
        <w:ind w:left="360" w:hanging="360"/>
        <w:jc w:val="both"/>
        <w:rPr>
          <w:rFonts w:ascii="Book Antiqua" w:hAnsi="Book Antiqua"/>
          <w:sz w:val="22"/>
          <w:szCs w:val="22"/>
        </w:rPr>
      </w:pPr>
      <w:r>
        <w:rPr>
          <w:rFonts w:ascii="Book Antiqua" w:hAnsi="Book Antiqua"/>
          <w:sz w:val="22"/>
          <w:szCs w:val="22"/>
        </w:rPr>
        <w:tab/>
        <w:t>A</w:t>
      </w:r>
      <w:r w:rsidRPr="00CA448B">
        <w:rPr>
          <w:rFonts w:ascii="Book Antiqua" w:hAnsi="Book Antiqua"/>
          <w:sz w:val="22"/>
          <w:szCs w:val="22"/>
        </w:rPr>
        <w:t xml:space="preserve"> resolution noting and approving the</w:t>
      </w:r>
      <w:r>
        <w:rPr>
          <w:rFonts w:ascii="Book Antiqua" w:hAnsi="Book Antiqua"/>
          <w:sz w:val="22"/>
          <w:szCs w:val="22"/>
        </w:rPr>
        <w:t xml:space="preserve"> AF</w:t>
      </w:r>
      <w:r w:rsidR="00CD25D0">
        <w:rPr>
          <w:rFonts w:ascii="Book Antiqua" w:hAnsi="Book Antiqua"/>
          <w:sz w:val="22"/>
          <w:szCs w:val="22"/>
        </w:rPr>
        <w:t>S</w:t>
      </w:r>
      <w:r w:rsidR="0061016C">
        <w:rPr>
          <w:rFonts w:ascii="Book Antiqua" w:hAnsi="Book Antiqua"/>
          <w:sz w:val="22"/>
          <w:szCs w:val="22"/>
        </w:rPr>
        <w:t xml:space="preserve"> </w:t>
      </w:r>
      <w:r w:rsidR="00CD25D0" w:rsidRPr="00077D63">
        <w:rPr>
          <w:rFonts w:ascii="Book Antiqua" w:hAnsi="Book Antiqua"/>
          <w:sz w:val="22"/>
          <w:szCs w:val="22"/>
        </w:rPr>
        <w:t xml:space="preserve">will be presented for the approval by </w:t>
      </w:r>
      <w:r w:rsidR="00EB33BF">
        <w:rPr>
          <w:rFonts w:ascii="Book Antiqua" w:hAnsi="Book Antiqua"/>
          <w:sz w:val="22"/>
          <w:szCs w:val="22"/>
        </w:rPr>
        <w:t xml:space="preserve">the </w:t>
      </w:r>
      <w:r w:rsidR="00CD25D0" w:rsidRPr="00077D63">
        <w:rPr>
          <w:rFonts w:ascii="Book Antiqua" w:hAnsi="Book Antiqua"/>
          <w:sz w:val="22"/>
          <w:szCs w:val="22"/>
        </w:rPr>
        <w:t>affirmative vote of the certificateholders representing at least a majority of the Corporation’s outstanding HPICs with voting rights that are present or represented at the meeting.</w:t>
      </w:r>
    </w:p>
    <w:p w14:paraId="1457E8BF" w14:textId="77777777" w:rsidR="00A733FF" w:rsidRPr="00D46730" w:rsidRDefault="00A733FF" w:rsidP="00A733FF">
      <w:pPr>
        <w:ind w:left="360" w:hanging="360"/>
        <w:jc w:val="both"/>
        <w:rPr>
          <w:rFonts w:ascii="Book Antiqua" w:hAnsi="Book Antiqua"/>
          <w:sz w:val="22"/>
          <w:szCs w:val="22"/>
        </w:rPr>
      </w:pPr>
    </w:p>
    <w:p w14:paraId="1475CD45" w14:textId="248EA40F" w:rsidR="00A733FF" w:rsidRDefault="00510B8D" w:rsidP="000A7011">
      <w:pPr>
        <w:ind w:left="360" w:hanging="360"/>
        <w:jc w:val="both"/>
        <w:rPr>
          <w:rFonts w:ascii="Book Antiqua" w:hAnsi="Book Antiqua" w:cs="Arial"/>
          <w:i/>
          <w:sz w:val="22"/>
          <w:szCs w:val="22"/>
          <w:u w:val="single"/>
        </w:rPr>
      </w:pPr>
      <w:r>
        <w:rPr>
          <w:rFonts w:ascii="Book Antiqua" w:hAnsi="Book Antiqua"/>
          <w:i/>
          <w:sz w:val="22"/>
          <w:szCs w:val="22"/>
          <w:u w:val="single"/>
        </w:rPr>
        <w:t>6</w:t>
      </w:r>
      <w:r w:rsidR="00A733FF" w:rsidRPr="008C697C">
        <w:rPr>
          <w:rFonts w:ascii="Book Antiqua" w:hAnsi="Book Antiqua"/>
          <w:i/>
          <w:sz w:val="22"/>
          <w:szCs w:val="22"/>
          <w:u w:val="single"/>
        </w:rPr>
        <w:t>.</w:t>
      </w:r>
      <w:r w:rsidR="00A733FF" w:rsidRPr="008C697C">
        <w:rPr>
          <w:rFonts w:ascii="Book Antiqua" w:hAnsi="Book Antiqua" w:cs="Arial"/>
          <w:i/>
          <w:sz w:val="22"/>
          <w:szCs w:val="22"/>
          <w:u w:val="single"/>
        </w:rPr>
        <w:t xml:space="preserve"> </w:t>
      </w:r>
      <w:r w:rsidR="00A733FF" w:rsidRPr="008C697C">
        <w:rPr>
          <w:rFonts w:ascii="Book Antiqua" w:hAnsi="Book Antiqua" w:cs="Arial"/>
          <w:i/>
          <w:sz w:val="22"/>
          <w:szCs w:val="22"/>
          <w:u w:val="single"/>
        </w:rPr>
        <w:tab/>
        <w:t xml:space="preserve">Ratification of </w:t>
      </w:r>
      <w:r w:rsidR="000A7011" w:rsidRPr="000A7011">
        <w:rPr>
          <w:rFonts w:ascii="Book Antiqua" w:hAnsi="Book Antiqua" w:cs="Arial"/>
          <w:i/>
          <w:sz w:val="22"/>
          <w:szCs w:val="22"/>
          <w:u w:val="single"/>
        </w:rPr>
        <w:t>all legal acts, resolutions, and proceedings of the Board</w:t>
      </w:r>
      <w:r w:rsidR="000A7011">
        <w:rPr>
          <w:rFonts w:ascii="Book Antiqua" w:hAnsi="Book Antiqua" w:cs="Arial"/>
          <w:i/>
          <w:sz w:val="22"/>
          <w:szCs w:val="22"/>
          <w:u w:val="single"/>
        </w:rPr>
        <w:t xml:space="preserve"> </w:t>
      </w:r>
      <w:r w:rsidR="000A7011" w:rsidRPr="000A7011">
        <w:rPr>
          <w:rFonts w:ascii="Book Antiqua" w:hAnsi="Book Antiqua" w:cs="Arial"/>
          <w:i/>
          <w:sz w:val="22"/>
          <w:szCs w:val="22"/>
          <w:u w:val="single"/>
        </w:rPr>
        <w:t>of Trustees and of Management, done in the ordinary course of</w:t>
      </w:r>
      <w:r w:rsidR="000A7011">
        <w:rPr>
          <w:rFonts w:ascii="Book Antiqua" w:hAnsi="Book Antiqua" w:cs="Arial"/>
          <w:i/>
          <w:sz w:val="22"/>
          <w:szCs w:val="22"/>
          <w:u w:val="single"/>
        </w:rPr>
        <w:t xml:space="preserve"> </w:t>
      </w:r>
      <w:r w:rsidR="000A7011" w:rsidRPr="000A7011">
        <w:rPr>
          <w:rFonts w:ascii="Book Antiqua" w:hAnsi="Book Antiqua" w:cs="Arial"/>
          <w:i/>
          <w:sz w:val="22"/>
          <w:szCs w:val="22"/>
          <w:u w:val="single"/>
        </w:rPr>
        <w:t xml:space="preserve">business from </w:t>
      </w:r>
      <w:r w:rsidR="00CE5FED">
        <w:rPr>
          <w:rFonts w:ascii="Book Antiqua" w:hAnsi="Book Antiqua" w:cs="Arial"/>
          <w:i/>
          <w:sz w:val="22"/>
          <w:szCs w:val="22"/>
          <w:u w:val="single"/>
        </w:rPr>
        <w:t>21</w:t>
      </w:r>
      <w:r w:rsidR="00DD59BD">
        <w:rPr>
          <w:rFonts w:ascii="Book Antiqua" w:hAnsi="Book Antiqua" w:cs="Arial"/>
          <w:i/>
          <w:sz w:val="22"/>
          <w:szCs w:val="22"/>
          <w:u w:val="single"/>
        </w:rPr>
        <w:t xml:space="preserve"> November 202</w:t>
      </w:r>
      <w:r w:rsidR="00CE5FED">
        <w:rPr>
          <w:rFonts w:ascii="Book Antiqua" w:hAnsi="Book Antiqua" w:cs="Arial"/>
          <w:i/>
          <w:sz w:val="22"/>
          <w:szCs w:val="22"/>
          <w:u w:val="single"/>
        </w:rPr>
        <w:t>5</w:t>
      </w:r>
      <w:r w:rsidR="000A7011" w:rsidRPr="000A7011">
        <w:rPr>
          <w:rFonts w:ascii="Book Antiqua" w:hAnsi="Book Antiqua" w:cs="Arial"/>
          <w:i/>
          <w:sz w:val="22"/>
          <w:szCs w:val="22"/>
          <w:u w:val="single"/>
        </w:rPr>
        <w:t xml:space="preserve"> to </w:t>
      </w:r>
      <w:r w:rsidR="007B101C">
        <w:rPr>
          <w:rFonts w:ascii="Book Antiqua" w:hAnsi="Book Antiqua" w:cs="Arial"/>
          <w:i/>
          <w:sz w:val="22"/>
          <w:szCs w:val="22"/>
          <w:u w:val="single"/>
        </w:rPr>
        <w:t>6</w:t>
      </w:r>
      <w:r w:rsidR="00F10E5C">
        <w:rPr>
          <w:rFonts w:ascii="Book Antiqua" w:hAnsi="Book Antiqua" w:cs="Arial"/>
          <w:i/>
          <w:sz w:val="22"/>
          <w:szCs w:val="22"/>
          <w:u w:val="single"/>
        </w:rPr>
        <w:t xml:space="preserve"> November 202</w:t>
      </w:r>
      <w:r w:rsidR="00AF698B">
        <w:rPr>
          <w:rFonts w:ascii="Book Antiqua" w:hAnsi="Book Antiqua" w:cs="Arial"/>
          <w:i/>
          <w:sz w:val="22"/>
          <w:szCs w:val="22"/>
          <w:u w:val="single"/>
        </w:rPr>
        <w:t>6</w:t>
      </w:r>
    </w:p>
    <w:p w14:paraId="7496781A" w14:textId="77777777" w:rsidR="00C50E2B" w:rsidRDefault="00C50E2B" w:rsidP="000A7011">
      <w:pPr>
        <w:ind w:left="360" w:hanging="360"/>
        <w:jc w:val="both"/>
        <w:rPr>
          <w:rFonts w:ascii="Book Antiqua" w:hAnsi="Book Antiqua" w:cs="Arial"/>
          <w:sz w:val="22"/>
          <w:szCs w:val="22"/>
        </w:rPr>
      </w:pPr>
    </w:p>
    <w:p w14:paraId="3546BC1E" w14:textId="6CA7CEDB" w:rsidR="00452ACF" w:rsidRDefault="00A733FF" w:rsidP="00452ACF">
      <w:pPr>
        <w:ind w:left="360" w:hanging="360"/>
        <w:jc w:val="both"/>
        <w:rPr>
          <w:rFonts w:ascii="Book Antiqua" w:hAnsi="Book Antiqua"/>
          <w:sz w:val="22"/>
          <w:szCs w:val="22"/>
        </w:rPr>
      </w:pPr>
      <w:r>
        <w:rPr>
          <w:rFonts w:ascii="Book Antiqua" w:hAnsi="Book Antiqua" w:cs="Arial"/>
          <w:sz w:val="22"/>
          <w:szCs w:val="22"/>
        </w:rPr>
        <w:tab/>
      </w:r>
      <w:r w:rsidRPr="00736819">
        <w:rPr>
          <w:rFonts w:ascii="Book Antiqua" w:hAnsi="Book Antiqua" w:cs="Arial"/>
          <w:sz w:val="22"/>
          <w:szCs w:val="22"/>
        </w:rPr>
        <w:t xml:space="preserve">A resolution approving, confirming and ratifying all the legal acts, resolutions, and proceedings of the Board of </w:t>
      </w:r>
      <w:r w:rsidR="00933FC2">
        <w:rPr>
          <w:rFonts w:ascii="Book Antiqua" w:hAnsi="Book Antiqua" w:cs="Arial"/>
          <w:sz w:val="22"/>
          <w:szCs w:val="22"/>
        </w:rPr>
        <w:t xml:space="preserve">Trustees </w:t>
      </w:r>
      <w:r w:rsidRPr="00736819">
        <w:rPr>
          <w:rFonts w:ascii="Book Antiqua" w:hAnsi="Book Antiqua" w:cs="Arial"/>
          <w:sz w:val="22"/>
          <w:szCs w:val="22"/>
        </w:rPr>
        <w:t xml:space="preserve">and of Management will be presented for the </w:t>
      </w:r>
      <w:r w:rsidR="008B43EA">
        <w:rPr>
          <w:rFonts w:ascii="Book Antiqua" w:hAnsi="Book Antiqua" w:cs="Arial"/>
          <w:sz w:val="22"/>
          <w:szCs w:val="22"/>
        </w:rPr>
        <w:t xml:space="preserve">approval by the </w:t>
      </w:r>
      <w:r w:rsidRPr="00736819">
        <w:rPr>
          <w:rFonts w:ascii="Book Antiqua" w:hAnsi="Book Antiqua" w:cs="Arial"/>
          <w:sz w:val="22"/>
          <w:szCs w:val="22"/>
        </w:rPr>
        <w:t xml:space="preserve">affirmative vote </w:t>
      </w:r>
      <w:r w:rsidR="00452ACF" w:rsidRPr="00077D63">
        <w:rPr>
          <w:rFonts w:ascii="Book Antiqua" w:hAnsi="Book Antiqua"/>
          <w:sz w:val="22"/>
          <w:szCs w:val="22"/>
        </w:rPr>
        <w:t>of the certificateholders representing at least a majority of the Corporation’s outstanding HPICs with voting rights that are present or represented at the meeting.</w:t>
      </w:r>
    </w:p>
    <w:p w14:paraId="60228CA6" w14:textId="77777777" w:rsidR="003B109F" w:rsidRDefault="003B109F" w:rsidP="00A733FF">
      <w:pPr>
        <w:ind w:left="360" w:hanging="360"/>
        <w:jc w:val="both"/>
        <w:rPr>
          <w:rFonts w:ascii="Book Antiqua" w:hAnsi="Book Antiqua"/>
          <w:i/>
          <w:sz w:val="22"/>
          <w:szCs w:val="22"/>
          <w:u w:val="single"/>
        </w:rPr>
      </w:pPr>
    </w:p>
    <w:p w14:paraId="4E467932" w14:textId="01F3C360" w:rsidR="00A733FF" w:rsidRPr="004A5EF3" w:rsidRDefault="00797473" w:rsidP="00A733FF">
      <w:pPr>
        <w:ind w:left="360" w:hanging="360"/>
        <w:jc w:val="both"/>
        <w:rPr>
          <w:rFonts w:ascii="Book Antiqua" w:hAnsi="Book Antiqua"/>
          <w:i/>
          <w:sz w:val="22"/>
          <w:szCs w:val="22"/>
          <w:u w:val="single"/>
        </w:rPr>
      </w:pPr>
      <w:r>
        <w:rPr>
          <w:rFonts w:ascii="Book Antiqua" w:hAnsi="Book Antiqua"/>
          <w:i/>
          <w:sz w:val="22"/>
          <w:szCs w:val="22"/>
          <w:u w:val="single"/>
        </w:rPr>
        <w:t>7</w:t>
      </w:r>
      <w:r w:rsidR="00A733FF" w:rsidRPr="004A5EF3">
        <w:rPr>
          <w:rFonts w:ascii="Book Antiqua" w:hAnsi="Book Antiqua"/>
          <w:i/>
          <w:sz w:val="22"/>
          <w:szCs w:val="22"/>
          <w:u w:val="single"/>
        </w:rPr>
        <w:t>.</w:t>
      </w:r>
      <w:r w:rsidR="00A733FF" w:rsidRPr="004A5EF3">
        <w:rPr>
          <w:rFonts w:ascii="Book Antiqua" w:hAnsi="Book Antiqua"/>
          <w:i/>
          <w:sz w:val="22"/>
          <w:szCs w:val="22"/>
          <w:u w:val="single"/>
        </w:rPr>
        <w:tab/>
        <w:t>Appointment of External Auditor</w:t>
      </w:r>
    </w:p>
    <w:p w14:paraId="00A442D1" w14:textId="77777777" w:rsidR="00A733FF" w:rsidRDefault="00A733FF" w:rsidP="00A733FF">
      <w:pPr>
        <w:ind w:left="360" w:hanging="360"/>
        <w:jc w:val="both"/>
        <w:rPr>
          <w:rFonts w:ascii="Book Antiqua" w:hAnsi="Book Antiqua"/>
          <w:sz w:val="22"/>
          <w:szCs w:val="22"/>
        </w:rPr>
      </w:pPr>
      <w:r>
        <w:rPr>
          <w:rFonts w:ascii="Book Antiqua" w:hAnsi="Book Antiqua"/>
          <w:sz w:val="22"/>
          <w:szCs w:val="22"/>
        </w:rPr>
        <w:tab/>
      </w:r>
    </w:p>
    <w:p w14:paraId="78D3F481" w14:textId="7634C337" w:rsidR="00A733FF" w:rsidRPr="00917DFD" w:rsidRDefault="00A733FF" w:rsidP="00A733FF">
      <w:pPr>
        <w:ind w:left="360" w:hanging="360"/>
        <w:jc w:val="both"/>
        <w:rPr>
          <w:rFonts w:ascii="Book Antiqua" w:hAnsi="Book Antiqua"/>
          <w:sz w:val="22"/>
          <w:szCs w:val="22"/>
        </w:rPr>
      </w:pPr>
      <w:r>
        <w:rPr>
          <w:rFonts w:ascii="Book Antiqua" w:hAnsi="Book Antiqua"/>
          <w:sz w:val="22"/>
          <w:szCs w:val="22"/>
        </w:rPr>
        <w:tab/>
      </w:r>
      <w:r w:rsidRPr="00917DFD">
        <w:rPr>
          <w:rFonts w:ascii="Book Antiqua" w:hAnsi="Book Antiqua"/>
          <w:sz w:val="22"/>
          <w:szCs w:val="22"/>
        </w:rPr>
        <w:t xml:space="preserve">The Board of </w:t>
      </w:r>
      <w:r w:rsidR="008F7E38">
        <w:rPr>
          <w:rFonts w:ascii="Book Antiqua" w:hAnsi="Book Antiqua"/>
          <w:sz w:val="22"/>
          <w:szCs w:val="22"/>
        </w:rPr>
        <w:t>Trustees</w:t>
      </w:r>
      <w:r w:rsidRPr="00917DFD">
        <w:rPr>
          <w:rFonts w:ascii="Book Antiqua" w:hAnsi="Book Antiqua"/>
          <w:sz w:val="22"/>
          <w:szCs w:val="22"/>
        </w:rPr>
        <w:t xml:space="preserve"> will recommend to the </w:t>
      </w:r>
      <w:r w:rsidR="0071094B">
        <w:rPr>
          <w:rFonts w:ascii="Book Antiqua" w:hAnsi="Book Antiqua"/>
          <w:sz w:val="22"/>
          <w:szCs w:val="22"/>
        </w:rPr>
        <w:t>certificateholders</w:t>
      </w:r>
      <w:r w:rsidR="004D4683">
        <w:rPr>
          <w:rFonts w:ascii="Book Antiqua" w:hAnsi="Book Antiqua"/>
          <w:sz w:val="22"/>
          <w:szCs w:val="22"/>
        </w:rPr>
        <w:t xml:space="preserve"> </w:t>
      </w:r>
      <w:r w:rsidR="00D91A69">
        <w:rPr>
          <w:rFonts w:ascii="Book Antiqua" w:hAnsi="Book Antiqua"/>
          <w:sz w:val="22"/>
          <w:szCs w:val="22"/>
        </w:rPr>
        <w:t>Perez, Sese &amp; Villa &amp; Co.</w:t>
      </w:r>
      <w:r w:rsidR="00605866">
        <w:rPr>
          <w:rFonts w:ascii="Book Antiqua" w:hAnsi="Book Antiqua"/>
          <w:sz w:val="22"/>
          <w:szCs w:val="22"/>
        </w:rPr>
        <w:t xml:space="preserve"> as</w:t>
      </w:r>
      <w:r w:rsidRPr="00917DFD">
        <w:rPr>
          <w:rFonts w:ascii="Book Antiqua" w:hAnsi="Book Antiqua"/>
          <w:sz w:val="22"/>
          <w:szCs w:val="22"/>
        </w:rPr>
        <w:t xml:space="preserve"> </w:t>
      </w:r>
      <w:r w:rsidR="00B618DF">
        <w:rPr>
          <w:rFonts w:ascii="Book Antiqua" w:hAnsi="Book Antiqua"/>
          <w:sz w:val="22"/>
          <w:szCs w:val="22"/>
        </w:rPr>
        <w:t>the</w:t>
      </w:r>
      <w:r w:rsidRPr="00917DFD">
        <w:rPr>
          <w:rFonts w:ascii="Book Antiqua" w:hAnsi="Book Antiqua"/>
          <w:sz w:val="22"/>
          <w:szCs w:val="22"/>
        </w:rPr>
        <w:t xml:space="preserve"> external auditor for </w:t>
      </w:r>
      <w:r w:rsidR="007F64F8">
        <w:rPr>
          <w:rFonts w:ascii="Book Antiqua" w:hAnsi="Book Antiqua"/>
          <w:sz w:val="22"/>
          <w:szCs w:val="22"/>
        </w:rPr>
        <w:t>202</w:t>
      </w:r>
      <w:r w:rsidR="008F2891">
        <w:rPr>
          <w:rFonts w:ascii="Book Antiqua" w:hAnsi="Book Antiqua"/>
          <w:sz w:val="22"/>
          <w:szCs w:val="22"/>
        </w:rPr>
        <w:t>6</w:t>
      </w:r>
      <w:r w:rsidR="00A80F9A">
        <w:rPr>
          <w:rFonts w:ascii="Book Antiqua" w:hAnsi="Book Antiqua"/>
          <w:sz w:val="22"/>
          <w:szCs w:val="22"/>
        </w:rPr>
        <w:t>.</w:t>
      </w:r>
    </w:p>
    <w:p w14:paraId="7657F58A" w14:textId="77777777" w:rsidR="00A733FF" w:rsidRPr="00917DFD" w:rsidRDefault="00A733FF" w:rsidP="00A733FF">
      <w:pPr>
        <w:ind w:left="360" w:hanging="360"/>
        <w:jc w:val="both"/>
        <w:rPr>
          <w:rFonts w:ascii="Book Antiqua" w:hAnsi="Book Antiqua"/>
          <w:sz w:val="22"/>
          <w:szCs w:val="22"/>
        </w:rPr>
      </w:pPr>
    </w:p>
    <w:p w14:paraId="115C9BDD" w14:textId="3AD23ACE" w:rsidR="001C5471" w:rsidRDefault="00A733FF" w:rsidP="001C5471">
      <w:pPr>
        <w:ind w:left="360" w:hanging="360"/>
        <w:jc w:val="both"/>
        <w:rPr>
          <w:rFonts w:ascii="Book Antiqua" w:hAnsi="Book Antiqua"/>
          <w:sz w:val="22"/>
          <w:szCs w:val="22"/>
        </w:rPr>
      </w:pPr>
      <w:r>
        <w:rPr>
          <w:rFonts w:ascii="Book Antiqua" w:hAnsi="Book Antiqua"/>
          <w:sz w:val="22"/>
          <w:szCs w:val="22"/>
        </w:rPr>
        <w:tab/>
      </w:r>
      <w:r w:rsidRPr="00917DFD">
        <w:rPr>
          <w:rFonts w:ascii="Book Antiqua" w:hAnsi="Book Antiqua"/>
          <w:sz w:val="22"/>
          <w:szCs w:val="22"/>
        </w:rPr>
        <w:t xml:space="preserve">A resolution for the appointment of the external auditor will be presented to the </w:t>
      </w:r>
      <w:r w:rsidR="00A80F9A">
        <w:rPr>
          <w:rFonts w:ascii="Book Antiqua" w:hAnsi="Book Antiqua"/>
          <w:sz w:val="22"/>
          <w:szCs w:val="22"/>
        </w:rPr>
        <w:t>certificateholders</w:t>
      </w:r>
      <w:r w:rsidR="00A80F9A" w:rsidRPr="00917DFD">
        <w:rPr>
          <w:rFonts w:ascii="Book Antiqua" w:hAnsi="Book Antiqua"/>
          <w:sz w:val="22"/>
          <w:szCs w:val="22"/>
        </w:rPr>
        <w:t xml:space="preserve"> </w:t>
      </w:r>
      <w:r w:rsidRPr="00917DFD">
        <w:rPr>
          <w:rFonts w:ascii="Book Antiqua" w:hAnsi="Book Antiqua"/>
          <w:sz w:val="22"/>
          <w:szCs w:val="22"/>
        </w:rPr>
        <w:t xml:space="preserve">for adoption by </w:t>
      </w:r>
      <w:r w:rsidR="009F4952">
        <w:rPr>
          <w:rFonts w:ascii="Book Antiqua" w:hAnsi="Book Antiqua"/>
          <w:sz w:val="22"/>
          <w:szCs w:val="22"/>
        </w:rPr>
        <w:t xml:space="preserve">the </w:t>
      </w:r>
      <w:r w:rsidR="001C5471" w:rsidRPr="00736819">
        <w:rPr>
          <w:rFonts w:ascii="Book Antiqua" w:hAnsi="Book Antiqua" w:cs="Arial"/>
          <w:sz w:val="22"/>
          <w:szCs w:val="22"/>
        </w:rPr>
        <w:t xml:space="preserve">affirmative vote </w:t>
      </w:r>
      <w:r w:rsidR="001C5471" w:rsidRPr="00077D63">
        <w:rPr>
          <w:rFonts w:ascii="Book Antiqua" w:hAnsi="Book Antiqua"/>
          <w:sz w:val="22"/>
          <w:szCs w:val="22"/>
        </w:rPr>
        <w:t>of the certificateholders representing at least a majority of the Corporation’s outstanding HPICs with voting rights that are present or represented at the meeting.</w:t>
      </w:r>
    </w:p>
    <w:p w14:paraId="17FE4B4E" w14:textId="77777777" w:rsidR="00623C1F" w:rsidRDefault="00623C1F" w:rsidP="00A733FF">
      <w:pPr>
        <w:ind w:left="360" w:hanging="360"/>
        <w:jc w:val="both"/>
        <w:rPr>
          <w:rFonts w:ascii="Book Antiqua" w:hAnsi="Book Antiqua"/>
          <w:i/>
          <w:sz w:val="22"/>
          <w:szCs w:val="22"/>
          <w:u w:val="single"/>
        </w:rPr>
      </w:pPr>
    </w:p>
    <w:p w14:paraId="5A7D8746" w14:textId="0E168E37" w:rsidR="00A733FF" w:rsidRDefault="00F16235" w:rsidP="00A733FF">
      <w:pPr>
        <w:ind w:left="360" w:hanging="360"/>
        <w:jc w:val="both"/>
        <w:rPr>
          <w:rFonts w:ascii="Book Antiqua" w:hAnsi="Book Antiqua"/>
          <w:i/>
          <w:sz w:val="22"/>
          <w:szCs w:val="22"/>
          <w:u w:val="single"/>
        </w:rPr>
      </w:pPr>
      <w:r>
        <w:rPr>
          <w:rFonts w:ascii="Book Antiqua" w:hAnsi="Book Antiqua"/>
          <w:i/>
          <w:sz w:val="22"/>
          <w:szCs w:val="22"/>
          <w:u w:val="single"/>
        </w:rPr>
        <w:t>8</w:t>
      </w:r>
      <w:r w:rsidR="00A733FF" w:rsidRPr="007A3216">
        <w:rPr>
          <w:rFonts w:ascii="Book Antiqua" w:hAnsi="Book Antiqua"/>
          <w:i/>
          <w:sz w:val="22"/>
          <w:szCs w:val="22"/>
          <w:u w:val="single"/>
        </w:rPr>
        <w:t>.</w:t>
      </w:r>
      <w:r w:rsidR="00A733FF" w:rsidRPr="007A3216">
        <w:rPr>
          <w:rFonts w:ascii="Book Antiqua" w:hAnsi="Book Antiqua"/>
          <w:i/>
          <w:sz w:val="22"/>
          <w:szCs w:val="22"/>
          <w:u w:val="single"/>
        </w:rPr>
        <w:tab/>
        <w:t xml:space="preserve">Other Matters </w:t>
      </w:r>
      <w:r w:rsidR="00A733FF">
        <w:rPr>
          <w:rFonts w:ascii="Book Antiqua" w:hAnsi="Book Antiqua"/>
          <w:i/>
          <w:sz w:val="22"/>
          <w:szCs w:val="22"/>
          <w:u w:val="single"/>
        </w:rPr>
        <w:t xml:space="preserve">– </w:t>
      </w:r>
    </w:p>
    <w:p w14:paraId="1CBB5C21" w14:textId="77777777" w:rsidR="00A733FF" w:rsidRPr="007A3216" w:rsidRDefault="00A733FF" w:rsidP="00A733FF">
      <w:pPr>
        <w:ind w:firstLine="360"/>
        <w:jc w:val="both"/>
        <w:rPr>
          <w:rFonts w:ascii="Book Antiqua" w:hAnsi="Book Antiqua"/>
          <w:i/>
          <w:sz w:val="22"/>
          <w:szCs w:val="22"/>
          <w:u w:val="single"/>
        </w:rPr>
      </w:pPr>
      <w:r>
        <w:rPr>
          <w:rFonts w:ascii="Book Antiqua" w:hAnsi="Book Antiqua"/>
          <w:i/>
          <w:sz w:val="22"/>
          <w:szCs w:val="22"/>
          <w:u w:val="single"/>
        </w:rPr>
        <w:t>Consideration of such other business as may property come before the meeting</w:t>
      </w:r>
    </w:p>
    <w:p w14:paraId="5ACA0D57" w14:textId="77777777" w:rsidR="00A733FF" w:rsidRDefault="00A733FF" w:rsidP="00A733FF">
      <w:pPr>
        <w:ind w:left="360" w:hanging="360"/>
        <w:jc w:val="both"/>
        <w:rPr>
          <w:rFonts w:ascii="Book Antiqua" w:hAnsi="Book Antiqua"/>
          <w:sz w:val="22"/>
          <w:szCs w:val="22"/>
        </w:rPr>
      </w:pPr>
    </w:p>
    <w:p w14:paraId="146EBB05" w14:textId="16244759" w:rsidR="00A733FF" w:rsidRDefault="00A733FF" w:rsidP="00A733FF">
      <w:pPr>
        <w:ind w:left="360" w:hanging="360"/>
        <w:jc w:val="both"/>
        <w:rPr>
          <w:rFonts w:ascii="Book Antiqua" w:hAnsi="Book Antiqua"/>
          <w:sz w:val="22"/>
          <w:szCs w:val="22"/>
        </w:rPr>
      </w:pPr>
      <w:r>
        <w:rPr>
          <w:rFonts w:ascii="Book Antiqua" w:hAnsi="Book Antiqua"/>
          <w:sz w:val="22"/>
          <w:szCs w:val="22"/>
        </w:rPr>
        <w:tab/>
        <w:t xml:space="preserve">Any relevant questions or comments received by the Office of the Corporate Secretary via email within the prescribed period given to registered </w:t>
      </w:r>
      <w:r w:rsidR="00F1469B">
        <w:rPr>
          <w:rFonts w:ascii="Book Antiqua" w:hAnsi="Book Antiqua"/>
          <w:sz w:val="22"/>
          <w:szCs w:val="22"/>
        </w:rPr>
        <w:t>certificateholders</w:t>
      </w:r>
      <w:r>
        <w:rPr>
          <w:rFonts w:ascii="Book Antiqua" w:hAnsi="Book Antiqua"/>
          <w:sz w:val="22"/>
          <w:szCs w:val="22"/>
        </w:rPr>
        <w:t xml:space="preserve"> shall be properly acknowledged, noted and addressed, accordingly.</w:t>
      </w:r>
    </w:p>
    <w:p w14:paraId="77095E51" w14:textId="77777777" w:rsidR="00A733FF" w:rsidRDefault="00A733FF" w:rsidP="00A733FF">
      <w:pPr>
        <w:ind w:left="360" w:hanging="360"/>
        <w:jc w:val="both"/>
        <w:rPr>
          <w:rFonts w:ascii="Book Antiqua" w:hAnsi="Book Antiqua"/>
          <w:sz w:val="22"/>
          <w:szCs w:val="22"/>
        </w:rPr>
      </w:pPr>
    </w:p>
    <w:p w14:paraId="3D744FC6" w14:textId="6D4E7EC9" w:rsidR="00A733FF" w:rsidRDefault="003B4B46" w:rsidP="00A733FF">
      <w:pPr>
        <w:ind w:left="360" w:hanging="360"/>
        <w:jc w:val="both"/>
        <w:rPr>
          <w:rFonts w:ascii="Book Antiqua" w:hAnsi="Book Antiqua"/>
          <w:i/>
          <w:sz w:val="22"/>
          <w:szCs w:val="22"/>
          <w:u w:val="single"/>
        </w:rPr>
      </w:pPr>
      <w:r>
        <w:rPr>
          <w:rFonts w:ascii="Book Antiqua" w:hAnsi="Book Antiqua"/>
          <w:i/>
          <w:sz w:val="22"/>
          <w:szCs w:val="22"/>
          <w:u w:val="single"/>
        </w:rPr>
        <w:t>9</w:t>
      </w:r>
      <w:r w:rsidR="00A733FF" w:rsidRPr="007A3216">
        <w:rPr>
          <w:rFonts w:ascii="Book Antiqua" w:hAnsi="Book Antiqua"/>
          <w:i/>
          <w:sz w:val="22"/>
          <w:szCs w:val="22"/>
          <w:u w:val="single"/>
        </w:rPr>
        <w:t>.</w:t>
      </w:r>
      <w:r w:rsidR="00A733FF" w:rsidRPr="007A3216">
        <w:rPr>
          <w:rFonts w:ascii="Book Antiqua" w:hAnsi="Book Antiqua"/>
          <w:i/>
          <w:sz w:val="22"/>
          <w:szCs w:val="22"/>
          <w:u w:val="single"/>
        </w:rPr>
        <w:tab/>
      </w:r>
      <w:r w:rsidR="00A733FF">
        <w:rPr>
          <w:rFonts w:ascii="Book Antiqua" w:hAnsi="Book Antiqua"/>
          <w:i/>
          <w:sz w:val="22"/>
          <w:szCs w:val="22"/>
          <w:u w:val="single"/>
        </w:rPr>
        <w:t>Adjournment</w:t>
      </w:r>
    </w:p>
    <w:p w14:paraId="32252CA2" w14:textId="77777777" w:rsidR="00A733FF" w:rsidRDefault="00A733FF" w:rsidP="00A733FF">
      <w:pPr>
        <w:ind w:left="360" w:hanging="360"/>
        <w:jc w:val="both"/>
        <w:rPr>
          <w:rFonts w:ascii="Book Antiqua" w:hAnsi="Book Antiqua"/>
          <w:i/>
          <w:sz w:val="22"/>
          <w:szCs w:val="22"/>
          <w:u w:val="single"/>
        </w:rPr>
      </w:pPr>
    </w:p>
    <w:p w14:paraId="0C3AABBA" w14:textId="04B854A3" w:rsidR="007C65FE" w:rsidRDefault="00A733FF" w:rsidP="00722505">
      <w:pPr>
        <w:ind w:left="360"/>
        <w:contextualSpacing/>
        <w:jc w:val="both"/>
      </w:pPr>
      <w:r w:rsidRPr="003E5CDF">
        <w:rPr>
          <w:rFonts w:ascii="Book Antiqua" w:hAnsi="Book Antiqua"/>
          <w:sz w:val="22"/>
          <w:szCs w:val="22"/>
        </w:rPr>
        <w:t xml:space="preserve">Upon confirmation by the Corporate Secretary that there are no other matters to be considered, and on motion </w:t>
      </w:r>
      <w:r>
        <w:rPr>
          <w:rFonts w:ascii="Book Antiqua" w:hAnsi="Book Antiqua"/>
          <w:sz w:val="22"/>
          <w:szCs w:val="22"/>
        </w:rPr>
        <w:t xml:space="preserve">duly made and seconded </w:t>
      </w:r>
      <w:r w:rsidRPr="003E5CDF">
        <w:rPr>
          <w:rFonts w:ascii="Book Antiqua" w:hAnsi="Book Antiqua"/>
          <w:sz w:val="22"/>
          <w:szCs w:val="22"/>
        </w:rPr>
        <w:t xml:space="preserve">by a </w:t>
      </w:r>
      <w:r w:rsidR="00EB63E2">
        <w:rPr>
          <w:rFonts w:ascii="Book Antiqua" w:hAnsi="Book Antiqua"/>
          <w:sz w:val="22"/>
          <w:szCs w:val="22"/>
        </w:rPr>
        <w:t>certificateholder</w:t>
      </w:r>
      <w:r>
        <w:rPr>
          <w:rFonts w:ascii="Book Antiqua" w:hAnsi="Book Antiqua"/>
          <w:sz w:val="22"/>
          <w:szCs w:val="22"/>
        </w:rPr>
        <w:t xml:space="preserve">, </w:t>
      </w:r>
      <w:r w:rsidRPr="003E5CDF">
        <w:rPr>
          <w:rFonts w:ascii="Book Antiqua" w:hAnsi="Book Antiqua"/>
          <w:sz w:val="22"/>
          <w:szCs w:val="22"/>
        </w:rPr>
        <w:t xml:space="preserve">the Chairman </w:t>
      </w:r>
      <w:r>
        <w:rPr>
          <w:rFonts w:ascii="Book Antiqua" w:hAnsi="Book Antiqua"/>
          <w:sz w:val="22"/>
          <w:szCs w:val="22"/>
        </w:rPr>
        <w:t xml:space="preserve">of the meeting </w:t>
      </w:r>
      <w:r w:rsidRPr="003E5CDF">
        <w:rPr>
          <w:rFonts w:ascii="Book Antiqua" w:hAnsi="Book Antiqua"/>
          <w:sz w:val="22"/>
          <w:szCs w:val="22"/>
        </w:rPr>
        <w:t xml:space="preserve">will declare the meeting adjourned.  The meeting proceedings shall be recorded in audio and video format to be safe kept by the Office of the Corporate Secretary and shall be made available in a secured manner to </w:t>
      </w:r>
      <w:r w:rsidR="005A7690">
        <w:rPr>
          <w:rFonts w:ascii="Book Antiqua" w:hAnsi="Book Antiqua"/>
          <w:sz w:val="22"/>
          <w:szCs w:val="22"/>
        </w:rPr>
        <w:t>certificateholders</w:t>
      </w:r>
      <w:r w:rsidRPr="003E5CDF">
        <w:rPr>
          <w:rFonts w:ascii="Book Antiqua" w:hAnsi="Book Antiqua"/>
          <w:sz w:val="22"/>
          <w:szCs w:val="22"/>
        </w:rPr>
        <w:t xml:space="preserve"> upon request by sending an email to</w:t>
      </w:r>
      <w:r w:rsidR="00722505">
        <w:rPr>
          <w:rFonts w:ascii="Book Antiqua" w:hAnsi="Book Antiqua"/>
          <w:sz w:val="22"/>
          <w:szCs w:val="22"/>
        </w:rPr>
        <w:t xml:space="preserve"> </w:t>
      </w:r>
      <w:r w:rsidR="00B757D6" w:rsidRPr="00B757D6">
        <w:rPr>
          <w:rFonts w:ascii="Book Antiqua" w:hAnsi="Book Antiqua"/>
          <w:sz w:val="22"/>
          <w:szCs w:val="22"/>
        </w:rPr>
        <w:t>HeritageParkACM@rmmi.com.ph</w:t>
      </w:r>
      <w:r w:rsidR="00E64F74">
        <w:rPr>
          <w:rFonts w:ascii="Book Antiqua" w:hAnsi="Book Antiqua"/>
          <w:sz w:val="22"/>
          <w:szCs w:val="22"/>
        </w:rPr>
        <w:t>.</w:t>
      </w:r>
    </w:p>
    <w:p w14:paraId="614A6180" w14:textId="77777777" w:rsidR="000D741E" w:rsidRDefault="000D741E"/>
    <w:sectPr w:rsidR="000D74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3FF"/>
    <w:rsid w:val="000001CA"/>
    <w:rsid w:val="00001BC9"/>
    <w:rsid w:val="00010F0D"/>
    <w:rsid w:val="00026A75"/>
    <w:rsid w:val="00036206"/>
    <w:rsid w:val="00047C9A"/>
    <w:rsid w:val="000578AE"/>
    <w:rsid w:val="00061B18"/>
    <w:rsid w:val="00077578"/>
    <w:rsid w:val="00077D63"/>
    <w:rsid w:val="00087D81"/>
    <w:rsid w:val="00095220"/>
    <w:rsid w:val="000A7011"/>
    <w:rsid w:val="000B3364"/>
    <w:rsid w:val="000C58C8"/>
    <w:rsid w:val="000C7147"/>
    <w:rsid w:val="000D741E"/>
    <w:rsid w:val="000F03C9"/>
    <w:rsid w:val="000F30AC"/>
    <w:rsid w:val="00112D53"/>
    <w:rsid w:val="00123529"/>
    <w:rsid w:val="00150D58"/>
    <w:rsid w:val="001566B8"/>
    <w:rsid w:val="001611ED"/>
    <w:rsid w:val="00186CFA"/>
    <w:rsid w:val="001A49C6"/>
    <w:rsid w:val="001B5129"/>
    <w:rsid w:val="001B7CC1"/>
    <w:rsid w:val="001C5471"/>
    <w:rsid w:val="001D4276"/>
    <w:rsid w:val="001D4A65"/>
    <w:rsid w:val="00202228"/>
    <w:rsid w:val="00235402"/>
    <w:rsid w:val="00246DE8"/>
    <w:rsid w:val="00252181"/>
    <w:rsid w:val="00283BDB"/>
    <w:rsid w:val="00285B15"/>
    <w:rsid w:val="002A253E"/>
    <w:rsid w:val="002D7851"/>
    <w:rsid w:val="002F1739"/>
    <w:rsid w:val="002F1A6B"/>
    <w:rsid w:val="00306C85"/>
    <w:rsid w:val="00313F2C"/>
    <w:rsid w:val="0031456E"/>
    <w:rsid w:val="00326D0F"/>
    <w:rsid w:val="00344811"/>
    <w:rsid w:val="00364E03"/>
    <w:rsid w:val="00386DE4"/>
    <w:rsid w:val="00396654"/>
    <w:rsid w:val="003A3C71"/>
    <w:rsid w:val="003B109F"/>
    <w:rsid w:val="003B4B46"/>
    <w:rsid w:val="003C3F2D"/>
    <w:rsid w:val="003D3FB8"/>
    <w:rsid w:val="003D5F02"/>
    <w:rsid w:val="003F16B8"/>
    <w:rsid w:val="00402898"/>
    <w:rsid w:val="0040789A"/>
    <w:rsid w:val="0043134C"/>
    <w:rsid w:val="00450BDC"/>
    <w:rsid w:val="00452ACF"/>
    <w:rsid w:val="00474745"/>
    <w:rsid w:val="004C082A"/>
    <w:rsid w:val="004D44F9"/>
    <w:rsid w:val="004D4683"/>
    <w:rsid w:val="004E333D"/>
    <w:rsid w:val="004F3214"/>
    <w:rsid w:val="00510B8D"/>
    <w:rsid w:val="005116EE"/>
    <w:rsid w:val="0052305B"/>
    <w:rsid w:val="005533CA"/>
    <w:rsid w:val="005632F4"/>
    <w:rsid w:val="00564428"/>
    <w:rsid w:val="00576691"/>
    <w:rsid w:val="0058756D"/>
    <w:rsid w:val="00587D24"/>
    <w:rsid w:val="005A7690"/>
    <w:rsid w:val="005B47DF"/>
    <w:rsid w:val="005E12E0"/>
    <w:rsid w:val="005E3EFA"/>
    <w:rsid w:val="00605866"/>
    <w:rsid w:val="0061016C"/>
    <w:rsid w:val="00610279"/>
    <w:rsid w:val="006142F8"/>
    <w:rsid w:val="00623C1F"/>
    <w:rsid w:val="006311A3"/>
    <w:rsid w:val="0068532C"/>
    <w:rsid w:val="006862DF"/>
    <w:rsid w:val="00695D9F"/>
    <w:rsid w:val="006A74D6"/>
    <w:rsid w:val="006A7C0E"/>
    <w:rsid w:val="006B4301"/>
    <w:rsid w:val="006D4AF5"/>
    <w:rsid w:val="0071094B"/>
    <w:rsid w:val="007174C9"/>
    <w:rsid w:val="00720980"/>
    <w:rsid w:val="00722505"/>
    <w:rsid w:val="00725D8F"/>
    <w:rsid w:val="0075469F"/>
    <w:rsid w:val="007568DB"/>
    <w:rsid w:val="007835EC"/>
    <w:rsid w:val="00787978"/>
    <w:rsid w:val="00797473"/>
    <w:rsid w:val="007A3FD2"/>
    <w:rsid w:val="007B101C"/>
    <w:rsid w:val="007C65FE"/>
    <w:rsid w:val="007C6D48"/>
    <w:rsid w:val="007D3880"/>
    <w:rsid w:val="007E0AB3"/>
    <w:rsid w:val="007E6AD8"/>
    <w:rsid w:val="007F08EF"/>
    <w:rsid w:val="007F64F8"/>
    <w:rsid w:val="00812F67"/>
    <w:rsid w:val="00826B37"/>
    <w:rsid w:val="0082722D"/>
    <w:rsid w:val="00833EA8"/>
    <w:rsid w:val="00837C3E"/>
    <w:rsid w:val="008459E0"/>
    <w:rsid w:val="00891A12"/>
    <w:rsid w:val="00894C30"/>
    <w:rsid w:val="008B43EA"/>
    <w:rsid w:val="008D23DE"/>
    <w:rsid w:val="008F2891"/>
    <w:rsid w:val="008F5007"/>
    <w:rsid w:val="008F5C75"/>
    <w:rsid w:val="008F7E38"/>
    <w:rsid w:val="00905F6E"/>
    <w:rsid w:val="00933E3F"/>
    <w:rsid w:val="00933FC2"/>
    <w:rsid w:val="0096388E"/>
    <w:rsid w:val="00973884"/>
    <w:rsid w:val="009811FA"/>
    <w:rsid w:val="009A6B9D"/>
    <w:rsid w:val="009B086B"/>
    <w:rsid w:val="009C4D17"/>
    <w:rsid w:val="009D7810"/>
    <w:rsid w:val="009E60A3"/>
    <w:rsid w:val="009F4952"/>
    <w:rsid w:val="00A15681"/>
    <w:rsid w:val="00A202C4"/>
    <w:rsid w:val="00A6459F"/>
    <w:rsid w:val="00A70CF4"/>
    <w:rsid w:val="00A733FF"/>
    <w:rsid w:val="00A761A8"/>
    <w:rsid w:val="00A80F9A"/>
    <w:rsid w:val="00A939F4"/>
    <w:rsid w:val="00A947F2"/>
    <w:rsid w:val="00AB756A"/>
    <w:rsid w:val="00AC1987"/>
    <w:rsid w:val="00AD5761"/>
    <w:rsid w:val="00AF55B0"/>
    <w:rsid w:val="00AF698B"/>
    <w:rsid w:val="00B13DC6"/>
    <w:rsid w:val="00B264B3"/>
    <w:rsid w:val="00B31A90"/>
    <w:rsid w:val="00B321B2"/>
    <w:rsid w:val="00B32D24"/>
    <w:rsid w:val="00B33EF9"/>
    <w:rsid w:val="00B46426"/>
    <w:rsid w:val="00B474A9"/>
    <w:rsid w:val="00B618DF"/>
    <w:rsid w:val="00B757D6"/>
    <w:rsid w:val="00B81A72"/>
    <w:rsid w:val="00BB1811"/>
    <w:rsid w:val="00BE2E1F"/>
    <w:rsid w:val="00BF41CC"/>
    <w:rsid w:val="00C138B4"/>
    <w:rsid w:val="00C23303"/>
    <w:rsid w:val="00C466E5"/>
    <w:rsid w:val="00C50E2B"/>
    <w:rsid w:val="00C56338"/>
    <w:rsid w:val="00C72C1F"/>
    <w:rsid w:val="00CB1322"/>
    <w:rsid w:val="00CC0361"/>
    <w:rsid w:val="00CC2962"/>
    <w:rsid w:val="00CD25D0"/>
    <w:rsid w:val="00CE5FED"/>
    <w:rsid w:val="00CF0D8E"/>
    <w:rsid w:val="00CF43CC"/>
    <w:rsid w:val="00D00B8C"/>
    <w:rsid w:val="00D05EC4"/>
    <w:rsid w:val="00D06239"/>
    <w:rsid w:val="00D2784C"/>
    <w:rsid w:val="00D340F6"/>
    <w:rsid w:val="00D67459"/>
    <w:rsid w:val="00D91A69"/>
    <w:rsid w:val="00DC62F7"/>
    <w:rsid w:val="00DD464B"/>
    <w:rsid w:val="00DD59BD"/>
    <w:rsid w:val="00DE2034"/>
    <w:rsid w:val="00DE207A"/>
    <w:rsid w:val="00DE3824"/>
    <w:rsid w:val="00DF217B"/>
    <w:rsid w:val="00DF248F"/>
    <w:rsid w:val="00E15AEC"/>
    <w:rsid w:val="00E2206B"/>
    <w:rsid w:val="00E3782F"/>
    <w:rsid w:val="00E64F74"/>
    <w:rsid w:val="00E67A4A"/>
    <w:rsid w:val="00E92DBC"/>
    <w:rsid w:val="00EA7221"/>
    <w:rsid w:val="00EB33BF"/>
    <w:rsid w:val="00EB3F68"/>
    <w:rsid w:val="00EB63E2"/>
    <w:rsid w:val="00EC490F"/>
    <w:rsid w:val="00EE6AC7"/>
    <w:rsid w:val="00F10E5C"/>
    <w:rsid w:val="00F1469B"/>
    <w:rsid w:val="00F16235"/>
    <w:rsid w:val="00F30CBF"/>
    <w:rsid w:val="00F416D2"/>
    <w:rsid w:val="00F44327"/>
    <w:rsid w:val="00F87170"/>
    <w:rsid w:val="00F90580"/>
    <w:rsid w:val="00FA4B13"/>
    <w:rsid w:val="00FD56FA"/>
    <w:rsid w:val="00FF5D47"/>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8C6E5"/>
  <w15:chartTrackingRefBased/>
  <w15:docId w15:val="{9FB6A781-E42D-4522-92B1-B4DE87663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33FF"/>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qFormat/>
    <w:rsid w:val="00A733FF"/>
    <w:pPr>
      <w:keepNext/>
      <w:overflowPunct w:val="0"/>
      <w:autoSpaceDE w:val="0"/>
      <w:autoSpaceDN w:val="0"/>
      <w:adjustRightInd w:val="0"/>
      <w:jc w:val="center"/>
      <w:textAlignment w:val="baseline"/>
      <w:outlineLvl w:val="0"/>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733FF"/>
    <w:rPr>
      <w:rFonts w:ascii="Arial" w:eastAsia="Times New Roman" w:hAnsi="Arial" w:cs="Times New Roman"/>
      <w:b/>
      <w:kern w:val="0"/>
      <w:sz w:val="24"/>
      <w:szCs w:val="20"/>
      <w:lang w:val="en-US"/>
      <w14:ligatures w14:val="none"/>
    </w:rPr>
  </w:style>
  <w:style w:type="paragraph" w:styleId="Revision">
    <w:name w:val="Revision"/>
    <w:hidden/>
    <w:uiPriority w:val="99"/>
    <w:semiHidden/>
    <w:rsid w:val="00C466E5"/>
    <w:pPr>
      <w:spacing w:after="0"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1240F-6638-4906-8553-58AB2936C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854</Words>
  <Characters>3921</Characters>
  <Application>Microsoft Office Word</Application>
  <DocSecurity>0</DocSecurity>
  <Lines>62</Lines>
  <Paragraphs>25</Paragraphs>
  <ScaleCrop>false</ScaleCrop>
  <Company/>
  <LinksUpToDate>false</LinksUpToDate>
  <CharactersWithSpaces>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HTC</dc:creator>
  <cp:keywords/>
  <dc:description/>
  <cp:lastModifiedBy>HTC Law Offices</cp:lastModifiedBy>
  <cp:revision>390</cp:revision>
  <cp:lastPrinted>2024-10-14T03:37:00Z</cp:lastPrinted>
  <dcterms:created xsi:type="dcterms:W3CDTF">2023-11-30T03:48:00Z</dcterms:created>
  <dcterms:modified xsi:type="dcterms:W3CDTF">2026-09-22T09:32:00Z</dcterms:modified>
</cp:coreProperties>
</file>